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9F" w:rsidRDefault="00D9489F" w:rsidP="00D9489F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3661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202-_9_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89F" w:rsidRDefault="00D9489F" w:rsidP="00D9489F">
      <w:pPr>
        <w:jc w:val="both"/>
        <w:rPr>
          <w:b/>
        </w:rPr>
      </w:pPr>
      <w:r>
        <w:rPr>
          <w:b/>
        </w:rPr>
        <w:br w:type="page"/>
      </w:r>
    </w:p>
    <w:p w:rsidR="002E3503" w:rsidRPr="002E3503" w:rsidRDefault="002E3503" w:rsidP="002E3503">
      <w:pPr>
        <w:spacing w:after="200" w:line="276" w:lineRule="auto"/>
        <w:jc w:val="center"/>
        <w:rPr>
          <w:b/>
        </w:rPr>
      </w:pPr>
      <w:r w:rsidRPr="002E3503">
        <w:rPr>
          <w:b/>
        </w:rPr>
        <w:lastRenderedPageBreak/>
        <w:t xml:space="preserve">Муниципальное бюджетное образовательное </w:t>
      </w:r>
      <w:proofErr w:type="gramStart"/>
      <w:r w:rsidRPr="002E3503">
        <w:rPr>
          <w:b/>
        </w:rPr>
        <w:t>учреждение  дополнительного</w:t>
      </w:r>
      <w:proofErr w:type="gramEnd"/>
      <w:r w:rsidRPr="002E3503">
        <w:rPr>
          <w:b/>
        </w:rPr>
        <w:t xml:space="preserve"> образования</w:t>
      </w:r>
    </w:p>
    <w:p w:rsidR="002E3503" w:rsidRPr="002E3503" w:rsidRDefault="002E3503" w:rsidP="002E3503">
      <w:pPr>
        <w:spacing w:after="200" w:line="276" w:lineRule="auto"/>
        <w:jc w:val="center"/>
        <w:rPr>
          <w:b/>
        </w:rPr>
      </w:pPr>
      <w:r w:rsidRPr="002E3503">
        <w:rPr>
          <w:b/>
        </w:rPr>
        <w:t>«Кош-Агачская детская школа искусств»</w:t>
      </w:r>
    </w:p>
    <w:p w:rsidR="002E3503" w:rsidRPr="002E3503" w:rsidRDefault="002E3503" w:rsidP="002E3503">
      <w:pPr>
        <w:tabs>
          <w:tab w:val="left" w:pos="5970"/>
        </w:tabs>
        <w:spacing w:after="200"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2E3503" w:rsidRPr="002E3503" w:rsidTr="002E3503">
        <w:trPr>
          <w:trHeight w:val="2689"/>
        </w:trPr>
        <w:tc>
          <w:tcPr>
            <w:tcW w:w="5211" w:type="dxa"/>
            <w:shd w:val="clear" w:color="auto" w:fill="auto"/>
          </w:tcPr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Принято 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Педагогическим советом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МБОУ ДО  «Кош-Агачская ДШИ»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Протокол № _________  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от «___» _________20___ г.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Утверждаю 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>Приказ от «__» _______20__№___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E3503">
              <w:rPr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 w:rsidRPr="002E3503">
              <w:rPr>
                <w:sz w:val="24"/>
                <w:szCs w:val="24"/>
              </w:rPr>
              <w:t>ДО«</w:t>
            </w:r>
            <w:proofErr w:type="gramEnd"/>
            <w:r w:rsidRPr="002E3503">
              <w:rPr>
                <w:sz w:val="24"/>
                <w:szCs w:val="24"/>
              </w:rPr>
              <w:t>Кош</w:t>
            </w:r>
            <w:proofErr w:type="spellEnd"/>
            <w:r w:rsidRPr="002E3503">
              <w:rPr>
                <w:sz w:val="24"/>
                <w:szCs w:val="24"/>
              </w:rPr>
              <w:t>-Агачская ДШИ»</w:t>
            </w: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2E3503">
              <w:rPr>
                <w:sz w:val="28"/>
                <w:szCs w:val="28"/>
              </w:rPr>
              <w:t>_______________</w:t>
            </w:r>
            <w:proofErr w:type="spellStart"/>
            <w:r w:rsidRPr="002E3503">
              <w:rPr>
                <w:sz w:val="28"/>
                <w:szCs w:val="28"/>
              </w:rPr>
              <w:t>Р.В.Саланханов</w:t>
            </w:r>
            <w:proofErr w:type="spellEnd"/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E3503" w:rsidRPr="002E3503" w:rsidRDefault="002E3503" w:rsidP="002E350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E3503" w:rsidRPr="002E3503" w:rsidRDefault="002E3503" w:rsidP="002E3503">
      <w:pPr>
        <w:spacing w:after="200" w:line="276" w:lineRule="auto"/>
        <w:rPr>
          <w:rFonts w:asciiTheme="majorHAnsi" w:hAnsiTheme="majorHAnsi"/>
          <w:sz w:val="28"/>
          <w:szCs w:val="28"/>
        </w:rPr>
      </w:pPr>
    </w:p>
    <w:p w:rsidR="002E3503" w:rsidRPr="002E3503" w:rsidRDefault="002E3503" w:rsidP="002E3503">
      <w:pPr>
        <w:spacing w:after="200" w:line="276" w:lineRule="auto"/>
        <w:rPr>
          <w:rFonts w:asciiTheme="majorHAnsi" w:hAnsiTheme="majorHAnsi"/>
          <w:sz w:val="28"/>
          <w:szCs w:val="28"/>
        </w:rPr>
      </w:pPr>
    </w:p>
    <w:p w:rsidR="002E3503" w:rsidRPr="002E3503" w:rsidRDefault="002E3503" w:rsidP="002E3503">
      <w:pPr>
        <w:spacing w:after="200" w:line="276" w:lineRule="auto"/>
        <w:jc w:val="center"/>
        <w:rPr>
          <w:b/>
          <w:sz w:val="28"/>
          <w:szCs w:val="28"/>
        </w:rPr>
      </w:pPr>
      <w:r w:rsidRPr="002E3503">
        <w:rPr>
          <w:b/>
          <w:sz w:val="28"/>
          <w:szCs w:val="28"/>
        </w:rPr>
        <w:t xml:space="preserve"> ДОПОЛНИТЕЛЬНАЯ ПРЕДПРОФЕССИОНАЛЬНАЯ</w:t>
      </w:r>
    </w:p>
    <w:p w:rsidR="002E3503" w:rsidRPr="002E3503" w:rsidRDefault="002E3503" w:rsidP="002E3503">
      <w:pPr>
        <w:spacing w:after="200" w:line="276" w:lineRule="auto"/>
        <w:jc w:val="center"/>
        <w:rPr>
          <w:b/>
          <w:sz w:val="28"/>
          <w:szCs w:val="28"/>
        </w:rPr>
      </w:pPr>
      <w:r w:rsidRPr="002E3503">
        <w:rPr>
          <w:b/>
          <w:sz w:val="28"/>
          <w:szCs w:val="28"/>
        </w:rPr>
        <w:t>ОБЩЕОБРАЗОВАТЕЛЬНАЯ ПРОГРАММА</w:t>
      </w:r>
      <w:r w:rsidR="00604544">
        <w:rPr>
          <w:b/>
          <w:sz w:val="28"/>
          <w:szCs w:val="28"/>
        </w:rPr>
        <w:t xml:space="preserve"> ПО</w:t>
      </w:r>
    </w:p>
    <w:p w:rsidR="002E3503" w:rsidRPr="002E3503" w:rsidRDefault="002E3503" w:rsidP="002E3503">
      <w:pPr>
        <w:spacing w:after="200" w:line="276" w:lineRule="auto"/>
        <w:jc w:val="center"/>
        <w:rPr>
          <w:b/>
          <w:sz w:val="28"/>
          <w:szCs w:val="28"/>
        </w:rPr>
      </w:pPr>
      <w:r w:rsidRPr="002E3503">
        <w:rPr>
          <w:b/>
          <w:sz w:val="28"/>
          <w:szCs w:val="28"/>
        </w:rPr>
        <w:t xml:space="preserve"> </w:t>
      </w:r>
      <w:r w:rsidR="00604544">
        <w:rPr>
          <w:rFonts w:eastAsia="Times New Roman"/>
          <w:b/>
          <w:sz w:val="28"/>
          <w:szCs w:val="28"/>
        </w:rPr>
        <w:t>УЧЕБНОМУ ПРЕДМЕТУ</w:t>
      </w:r>
      <w:r w:rsidRPr="002E3503">
        <w:rPr>
          <w:rFonts w:eastAsia="Times New Roman"/>
          <w:b/>
          <w:sz w:val="28"/>
          <w:szCs w:val="28"/>
        </w:rPr>
        <w:t xml:space="preserve"> «СЦЕНИЧЕСКОЕ ДВИЖЕНИЕ»</w:t>
      </w:r>
    </w:p>
    <w:p w:rsidR="002E3503" w:rsidRPr="002E3503" w:rsidRDefault="002E3503" w:rsidP="002E3503">
      <w:pPr>
        <w:spacing w:after="200" w:line="276" w:lineRule="auto"/>
        <w:jc w:val="center"/>
        <w:rPr>
          <w:sz w:val="28"/>
          <w:szCs w:val="28"/>
        </w:rPr>
      </w:pPr>
      <w:r w:rsidRPr="002E3503">
        <w:rPr>
          <w:sz w:val="28"/>
          <w:szCs w:val="28"/>
        </w:rPr>
        <w:t>Срок реализации программы:  5  лет</w:t>
      </w:r>
    </w:p>
    <w:p w:rsidR="002E3503" w:rsidRPr="002E3503" w:rsidRDefault="002E3503" w:rsidP="002E3503">
      <w:pPr>
        <w:spacing w:after="200" w:line="276" w:lineRule="auto"/>
        <w:jc w:val="center"/>
        <w:rPr>
          <w:sz w:val="28"/>
          <w:szCs w:val="28"/>
        </w:rPr>
      </w:pPr>
      <w:r w:rsidRPr="002E3503">
        <w:rPr>
          <w:sz w:val="28"/>
          <w:szCs w:val="28"/>
        </w:rPr>
        <w:t xml:space="preserve">Возраст обучающихся: 6.6 месяцев – 12 лет , 13 - 17лет  (5 лет обучения) </w:t>
      </w:r>
    </w:p>
    <w:p w:rsidR="002E3503" w:rsidRPr="002E3503" w:rsidRDefault="002E3503" w:rsidP="002E3503">
      <w:pPr>
        <w:widowControl w:val="0"/>
        <w:suppressAutoHyphens/>
        <w:spacing w:after="200" w:line="276" w:lineRule="auto"/>
        <w:jc w:val="right"/>
        <w:rPr>
          <w:sz w:val="28"/>
          <w:szCs w:val="28"/>
        </w:rPr>
      </w:pPr>
    </w:p>
    <w:p w:rsidR="002E3503" w:rsidRPr="002E3503" w:rsidRDefault="002E3503" w:rsidP="002E3503">
      <w:pPr>
        <w:widowControl w:val="0"/>
        <w:suppressAutoHyphens/>
        <w:spacing w:after="200" w:line="276" w:lineRule="auto"/>
        <w:jc w:val="center"/>
        <w:rPr>
          <w:sz w:val="28"/>
          <w:szCs w:val="28"/>
        </w:rPr>
      </w:pPr>
    </w:p>
    <w:p w:rsidR="002E3503" w:rsidRPr="002E3503" w:rsidRDefault="002E3503" w:rsidP="002E3503">
      <w:pPr>
        <w:widowControl w:val="0"/>
        <w:suppressAutoHyphens/>
        <w:spacing w:after="200" w:line="276" w:lineRule="auto"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2E3503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                            </w:t>
      </w:r>
    </w:p>
    <w:p w:rsidR="002E3503" w:rsidRPr="002E3503" w:rsidRDefault="002E3503" w:rsidP="002E3503">
      <w:pPr>
        <w:widowControl w:val="0"/>
        <w:suppressAutoHyphens/>
        <w:spacing w:after="200" w:line="276" w:lineRule="auto"/>
        <w:jc w:val="center"/>
        <w:rPr>
          <w:sz w:val="28"/>
          <w:szCs w:val="28"/>
        </w:rPr>
      </w:pPr>
      <w:r w:rsidRPr="002E3503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                                         Составитель: </w:t>
      </w:r>
      <w:proofErr w:type="spellStart"/>
      <w:r w:rsidRPr="002E3503">
        <w:rPr>
          <w:sz w:val="28"/>
          <w:szCs w:val="28"/>
        </w:rPr>
        <w:t>Енчинова</w:t>
      </w:r>
      <w:proofErr w:type="spellEnd"/>
      <w:r w:rsidRPr="002E3503">
        <w:rPr>
          <w:sz w:val="28"/>
          <w:szCs w:val="28"/>
        </w:rPr>
        <w:t xml:space="preserve"> Т.П.</w:t>
      </w:r>
    </w:p>
    <w:p w:rsidR="002E3503" w:rsidRPr="002E3503" w:rsidRDefault="002E3503" w:rsidP="002E3503">
      <w:pPr>
        <w:tabs>
          <w:tab w:val="left" w:pos="4740"/>
        </w:tabs>
        <w:spacing w:after="200" w:line="276" w:lineRule="auto"/>
        <w:jc w:val="both"/>
        <w:rPr>
          <w:sz w:val="28"/>
          <w:szCs w:val="28"/>
        </w:rPr>
      </w:pPr>
      <w:r w:rsidRPr="002E3503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                                              преподаватель по театральному классу </w:t>
      </w:r>
    </w:p>
    <w:p w:rsidR="002E3503" w:rsidRPr="002E3503" w:rsidRDefault="002E3503" w:rsidP="002E3503">
      <w:pPr>
        <w:spacing w:after="200" w:line="276" w:lineRule="auto"/>
        <w:rPr>
          <w:sz w:val="28"/>
          <w:szCs w:val="28"/>
        </w:rPr>
      </w:pPr>
    </w:p>
    <w:p w:rsidR="002E3503" w:rsidRDefault="002E3503" w:rsidP="002E3503">
      <w:pPr>
        <w:spacing w:after="200" w:line="276" w:lineRule="auto"/>
        <w:jc w:val="center"/>
        <w:rPr>
          <w:sz w:val="28"/>
          <w:szCs w:val="28"/>
        </w:rPr>
      </w:pPr>
    </w:p>
    <w:p w:rsidR="002E3503" w:rsidRPr="002E3503" w:rsidRDefault="002E3503" w:rsidP="002E3503">
      <w:pPr>
        <w:spacing w:after="200" w:line="276" w:lineRule="auto"/>
        <w:jc w:val="center"/>
        <w:rPr>
          <w:sz w:val="28"/>
          <w:szCs w:val="28"/>
        </w:rPr>
      </w:pPr>
    </w:p>
    <w:p w:rsidR="002E3503" w:rsidRPr="002E3503" w:rsidRDefault="002E3503" w:rsidP="002E3503">
      <w:pPr>
        <w:spacing w:after="200" w:line="276" w:lineRule="auto"/>
        <w:jc w:val="center"/>
        <w:rPr>
          <w:sz w:val="28"/>
          <w:szCs w:val="28"/>
        </w:rPr>
      </w:pPr>
    </w:p>
    <w:p w:rsidR="0038181B" w:rsidRPr="002E3503" w:rsidRDefault="002E3503" w:rsidP="002E3503">
      <w:pPr>
        <w:jc w:val="center"/>
        <w:rPr>
          <w:b/>
          <w:sz w:val="28"/>
          <w:szCs w:val="28"/>
        </w:rPr>
      </w:pPr>
      <w:proofErr w:type="spellStart"/>
      <w:r w:rsidRPr="002E3503">
        <w:rPr>
          <w:b/>
          <w:sz w:val="28"/>
          <w:szCs w:val="28"/>
        </w:rPr>
        <w:t>с.Кош-</w:t>
      </w:r>
      <w:proofErr w:type="gramStart"/>
      <w:r w:rsidRPr="002E3503">
        <w:rPr>
          <w:b/>
          <w:sz w:val="28"/>
          <w:szCs w:val="28"/>
        </w:rPr>
        <w:t>Агач</w:t>
      </w:r>
      <w:proofErr w:type="spellEnd"/>
      <w:r w:rsidRPr="002E3503">
        <w:rPr>
          <w:b/>
          <w:sz w:val="28"/>
          <w:szCs w:val="28"/>
        </w:rPr>
        <w:t xml:space="preserve">  2023</w:t>
      </w:r>
      <w:proofErr w:type="gramEnd"/>
      <w:r w:rsidRPr="002E3503">
        <w:rPr>
          <w:b/>
          <w:sz w:val="28"/>
          <w:szCs w:val="28"/>
        </w:rPr>
        <w:t xml:space="preserve">- 2024г. </w:t>
      </w:r>
    </w:p>
    <w:p w:rsidR="000A31F3" w:rsidRPr="00892C5A" w:rsidRDefault="007E30B7" w:rsidP="00BB0418">
      <w:pPr>
        <w:jc w:val="center"/>
        <w:rPr>
          <w:sz w:val="28"/>
          <w:szCs w:val="28"/>
        </w:rPr>
      </w:pPr>
      <w:r w:rsidRPr="00892C5A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A31F3" w:rsidRPr="00BB0418" w:rsidRDefault="00BB0418" w:rsidP="00BB041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О </w:t>
      </w:r>
      <w:r w:rsidR="007E30B7" w:rsidRPr="00BB0418">
        <w:rPr>
          <w:rFonts w:eastAsia="Times New Roman"/>
          <w:sz w:val="28"/>
          <w:szCs w:val="28"/>
        </w:rPr>
        <w:t xml:space="preserve">назначении и значимости сценического движения </w:t>
      </w:r>
      <w:proofErr w:type="spellStart"/>
      <w:r w:rsidR="007E30B7" w:rsidRPr="00BB0418">
        <w:rPr>
          <w:rFonts w:eastAsia="Times New Roman"/>
          <w:sz w:val="28"/>
          <w:szCs w:val="28"/>
        </w:rPr>
        <w:t>К.С.Станиславский</w:t>
      </w:r>
      <w:proofErr w:type="spellEnd"/>
    </w:p>
    <w:p w:rsidR="000A31F3" w:rsidRPr="00BB0418" w:rsidRDefault="007E30B7" w:rsidP="00BB0418">
      <w:pPr>
        <w:pStyle w:val="a4"/>
        <w:rPr>
          <w:rFonts w:eastAsia="Times New Roman"/>
          <w:i/>
          <w:sz w:val="28"/>
          <w:szCs w:val="28"/>
        </w:rPr>
      </w:pPr>
      <w:r w:rsidRPr="00BB0418">
        <w:rPr>
          <w:rFonts w:eastAsia="Times New Roman"/>
          <w:sz w:val="28"/>
          <w:szCs w:val="28"/>
        </w:rPr>
        <w:t>писал: «…</w:t>
      </w:r>
      <w:r w:rsidRPr="00BB0418">
        <w:rPr>
          <w:rFonts w:eastAsia="Times New Roman"/>
          <w:i/>
          <w:sz w:val="28"/>
          <w:szCs w:val="28"/>
        </w:rPr>
        <w:t>артист нашего толка должен гораздо больше, чем в других направлениях искусства позаботиться не только о внутреннем аппарате,</w:t>
      </w:r>
    </w:p>
    <w:p w:rsidR="000A31F3" w:rsidRPr="00BB0418" w:rsidRDefault="007E30B7" w:rsidP="00BB0418">
      <w:pPr>
        <w:pStyle w:val="a4"/>
        <w:rPr>
          <w:sz w:val="28"/>
          <w:szCs w:val="28"/>
        </w:rPr>
      </w:pPr>
      <w:r w:rsidRPr="00BB0418">
        <w:rPr>
          <w:rFonts w:eastAsia="Times New Roman"/>
          <w:i/>
          <w:sz w:val="28"/>
          <w:szCs w:val="28"/>
        </w:rPr>
        <w:t>создающем процесс переживания, но и о внешнем телесном аппарате, верно передающем результаты творческой работы чувства, - его внешнюю форму воплощения»</w:t>
      </w:r>
      <w:r w:rsidRPr="00BB0418">
        <w:rPr>
          <w:rFonts w:eastAsia="Times New Roman"/>
          <w:sz w:val="28"/>
          <w:szCs w:val="28"/>
        </w:rPr>
        <w:t>.</w:t>
      </w:r>
    </w:p>
    <w:p w:rsidR="000A31F3" w:rsidRPr="00BB0418" w:rsidRDefault="00BB0418" w:rsidP="00BB04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BB0418">
        <w:rPr>
          <w:rFonts w:eastAsia="Times New Roman"/>
          <w:sz w:val="28"/>
          <w:szCs w:val="28"/>
        </w:rPr>
        <w:t>Необходимым условием подготовки актера всегда было всестороннее пластическое развитие.</w:t>
      </w:r>
    </w:p>
    <w:p w:rsidR="000A31F3" w:rsidRPr="00BB0418" w:rsidRDefault="00BB0418" w:rsidP="00BB0418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3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E30B7" w:rsidRPr="00BB0418">
        <w:rPr>
          <w:rFonts w:eastAsia="Times New Roman"/>
          <w:sz w:val="28"/>
          <w:szCs w:val="28"/>
        </w:rPr>
        <w:t>современной актерской школе недостаточно только физической подготовленности учащегося. Скованность движения, мышечный зажим,</w:t>
      </w:r>
    </w:p>
    <w:p w:rsidR="000A31F3" w:rsidRPr="00BB0418" w:rsidRDefault="007E30B7" w:rsidP="00BB0418">
      <w:pPr>
        <w:pStyle w:val="a4"/>
        <w:rPr>
          <w:sz w:val="28"/>
          <w:szCs w:val="28"/>
        </w:rPr>
      </w:pPr>
      <w:r w:rsidRPr="00BB0418">
        <w:rPr>
          <w:rFonts w:eastAsia="Times New Roman"/>
          <w:sz w:val="28"/>
          <w:szCs w:val="28"/>
        </w:rPr>
        <w:t>неверная осанка или походка – это только малая часть физических недостатков, с которыми педагог сталкивается на первом этапе обучения.</w:t>
      </w:r>
    </w:p>
    <w:p w:rsidR="000A31F3" w:rsidRDefault="000A31F3">
      <w:pPr>
        <w:spacing w:line="1" w:lineRule="exact"/>
        <w:rPr>
          <w:sz w:val="20"/>
          <w:szCs w:val="20"/>
        </w:rPr>
      </w:pPr>
    </w:p>
    <w:p w:rsidR="000A31F3" w:rsidRPr="00BB0418" w:rsidRDefault="00BB0418" w:rsidP="00BB0418">
      <w:pPr>
        <w:pStyle w:val="a4"/>
        <w:rPr>
          <w:sz w:val="28"/>
          <w:szCs w:val="28"/>
        </w:rPr>
      </w:pPr>
      <w:r>
        <w:rPr>
          <w:rFonts w:eastAsia="Times New Roman"/>
        </w:rPr>
        <w:t xml:space="preserve">   </w:t>
      </w:r>
      <w:r w:rsidR="00F23CB3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F23CB3">
        <w:rPr>
          <w:rFonts w:eastAsia="Times New Roman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Программа учебного предмета «Сценическое движение» разработана</w:t>
      </w:r>
    </w:p>
    <w:p w:rsidR="000A31F3" w:rsidRPr="00BB0418" w:rsidRDefault="00BB0418" w:rsidP="00BB0418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7E30B7" w:rsidRPr="00BB041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основе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и</w:t>
      </w:r>
      <w:r w:rsidR="007E30B7" w:rsidRPr="00BB0418"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учетом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федеральных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государственных</w:t>
      </w:r>
      <w:r>
        <w:rPr>
          <w:rFonts w:eastAsia="Times New Roman"/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7E30B7" w:rsidRPr="00BB0418">
        <w:rPr>
          <w:rFonts w:eastAsia="Times New Roman"/>
          <w:sz w:val="28"/>
          <w:szCs w:val="28"/>
        </w:rPr>
        <w:t>к</w:t>
      </w:r>
    </w:p>
    <w:p w:rsidR="000A31F3" w:rsidRPr="00BB0418" w:rsidRDefault="007E30B7" w:rsidP="00BB0418">
      <w:pPr>
        <w:pStyle w:val="a4"/>
        <w:rPr>
          <w:sz w:val="28"/>
          <w:szCs w:val="28"/>
        </w:rPr>
      </w:pPr>
      <w:r w:rsidRPr="00BB0418">
        <w:rPr>
          <w:rFonts w:eastAsia="Times New Roman"/>
          <w:sz w:val="28"/>
          <w:szCs w:val="28"/>
        </w:rPr>
        <w:t xml:space="preserve">дополнительной предпрофессиональной </w:t>
      </w:r>
      <w:r w:rsidR="00BB0418" w:rsidRPr="00BB0418">
        <w:rPr>
          <w:rFonts w:eastAsia="Times New Roman"/>
          <w:sz w:val="28"/>
          <w:szCs w:val="28"/>
        </w:rPr>
        <w:t xml:space="preserve">общеобразовательной программе в </w:t>
      </w:r>
      <w:r w:rsidRPr="00BB0418">
        <w:rPr>
          <w:rFonts w:eastAsia="Times New Roman"/>
          <w:sz w:val="28"/>
          <w:szCs w:val="28"/>
        </w:rPr>
        <w:t>области театрального искусства «Искусство театра».</w:t>
      </w:r>
    </w:p>
    <w:p w:rsidR="005D524D" w:rsidRDefault="00BB0418" w:rsidP="00F23CB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3CB3">
        <w:rPr>
          <w:sz w:val="28"/>
          <w:szCs w:val="28"/>
        </w:rPr>
        <w:t xml:space="preserve">  </w:t>
      </w:r>
      <w:r w:rsidR="007E30B7" w:rsidRPr="00BB0418">
        <w:rPr>
          <w:rFonts w:eastAsia="Times New Roman"/>
          <w:sz w:val="28"/>
          <w:szCs w:val="28"/>
        </w:rPr>
        <w:t xml:space="preserve">Учебный предмет </w:t>
      </w:r>
      <w:r w:rsidR="007E30B7" w:rsidRPr="000A47A8">
        <w:rPr>
          <w:rFonts w:eastAsia="Times New Roman"/>
          <w:sz w:val="28"/>
          <w:szCs w:val="28"/>
        </w:rPr>
        <w:t>«Сценическое движение»</w:t>
      </w:r>
      <w:r w:rsidR="007E30B7" w:rsidRPr="00BB0418">
        <w:rPr>
          <w:rFonts w:eastAsia="Times New Roman"/>
          <w:sz w:val="28"/>
          <w:szCs w:val="28"/>
        </w:rPr>
        <w:t xml:space="preserve">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0A31F3" w:rsidRPr="00F23CB3" w:rsidRDefault="005D524D" w:rsidP="00F23CB3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7E30B7" w:rsidRPr="00F23CB3">
        <w:rPr>
          <w:rFonts w:eastAsia="Times New Roman"/>
          <w:sz w:val="28"/>
          <w:szCs w:val="28"/>
        </w:rPr>
        <w:t>Форма проведения учебных аудиторных занятий</w:t>
      </w:r>
    </w:p>
    <w:p w:rsidR="000A31F3" w:rsidRPr="00F23CB3" w:rsidRDefault="007E30B7" w:rsidP="00F23CB3">
      <w:pPr>
        <w:pStyle w:val="a4"/>
        <w:rPr>
          <w:rFonts w:eastAsia="Times New Roman"/>
          <w:sz w:val="28"/>
          <w:szCs w:val="28"/>
        </w:rPr>
      </w:pPr>
      <w:r w:rsidRPr="00F23CB3">
        <w:rPr>
          <w:rFonts w:eastAsia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A31F3" w:rsidRPr="005D524D" w:rsidRDefault="005D524D" w:rsidP="00F23CB3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7E30B7" w:rsidRPr="005D524D">
        <w:rPr>
          <w:rFonts w:eastAsia="Times New Roman"/>
          <w:b/>
          <w:sz w:val="28"/>
          <w:szCs w:val="28"/>
        </w:rPr>
        <w:t>Цели и задачи учебного предмета</w:t>
      </w:r>
    </w:p>
    <w:p w:rsidR="000A31F3" w:rsidRPr="00F23CB3" w:rsidRDefault="005D524D" w:rsidP="00F23CB3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E30B7" w:rsidRPr="00F23CB3">
        <w:rPr>
          <w:rFonts w:eastAsia="Times New Roman"/>
          <w:sz w:val="28"/>
          <w:szCs w:val="28"/>
        </w:rPr>
        <w:t>Целью предмета «Сценическое движение является:</w:t>
      </w:r>
    </w:p>
    <w:p w:rsidR="000A31F3" w:rsidRPr="00F23CB3" w:rsidRDefault="005D524D" w:rsidP="00F23CB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F23CB3">
        <w:rPr>
          <w:rFonts w:eastAsia="Times New Roman"/>
          <w:sz w:val="28"/>
          <w:szCs w:val="28"/>
        </w:rPr>
        <w:t>развитие театрально-исполнительских способностей детей и подростков, воспитание их пластической культуры, а также формирование у обучающихся комплекса навыков, позволяющих выполнять задачи различной степени сложности в процессе подготовки учебных спектаклей.</w:t>
      </w:r>
    </w:p>
    <w:p w:rsidR="000A31F3" w:rsidRPr="005D524D" w:rsidRDefault="005D524D" w:rsidP="00F23CB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0B7" w:rsidRPr="005D524D">
        <w:rPr>
          <w:rFonts w:eastAsia="Times New Roman"/>
          <w:b/>
          <w:sz w:val="28"/>
          <w:szCs w:val="28"/>
        </w:rPr>
        <w:t>Задачи предмета:</w:t>
      </w:r>
    </w:p>
    <w:p w:rsidR="00E26C00" w:rsidRPr="00F23CB3" w:rsidRDefault="005D524D" w:rsidP="00F23CB3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F23CB3">
        <w:rPr>
          <w:rFonts w:eastAsia="Times New Roman"/>
          <w:sz w:val="28"/>
          <w:szCs w:val="28"/>
        </w:rPr>
        <w:t>научить детей и подростков владеть своим телом;</w:t>
      </w:r>
      <w:r w:rsidR="00E26C00" w:rsidRPr="00F23CB3">
        <w:rPr>
          <w:rFonts w:eastAsia="Times New Roman"/>
          <w:sz w:val="28"/>
          <w:szCs w:val="28"/>
        </w:rPr>
        <w:t xml:space="preserve"> </w:t>
      </w:r>
    </w:p>
    <w:p w:rsidR="000A31F3" w:rsidRPr="00F23CB3" w:rsidRDefault="007E30B7" w:rsidP="00F23CB3">
      <w:pPr>
        <w:pStyle w:val="a4"/>
        <w:rPr>
          <w:rFonts w:eastAsia="Times New Roman"/>
          <w:sz w:val="28"/>
          <w:szCs w:val="28"/>
        </w:rPr>
      </w:pPr>
      <w:r w:rsidRPr="00F23CB3">
        <w:rPr>
          <w:rFonts w:eastAsia="Times New Roman"/>
          <w:sz w:val="28"/>
          <w:szCs w:val="28"/>
        </w:rPr>
        <w:t>использовать свое тело, как одно из основных средств выразительности актера;</w:t>
      </w:r>
    </w:p>
    <w:p w:rsidR="000A31F3" w:rsidRPr="005D524D" w:rsidRDefault="005D524D" w:rsidP="00F23CB3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F23CB3">
        <w:rPr>
          <w:rFonts w:eastAsia="Times New Roman"/>
          <w:sz w:val="28"/>
          <w:szCs w:val="28"/>
        </w:rPr>
        <w:t>выработать у учащихся общие двигательные навыки: конкретность и точность движения, правильное распределение мышечных усилий,</w:t>
      </w:r>
      <w:r>
        <w:rPr>
          <w:rFonts w:eastAsia="Times New Roman"/>
          <w:sz w:val="28"/>
          <w:szCs w:val="28"/>
        </w:rPr>
        <w:t xml:space="preserve"> </w:t>
      </w:r>
      <w:r w:rsidR="007E30B7" w:rsidRPr="00F23CB3">
        <w:rPr>
          <w:rFonts w:eastAsia="Times New Roman"/>
          <w:sz w:val="28"/>
          <w:szCs w:val="28"/>
        </w:rPr>
        <w:t>ритмичность и музыкальность;</w:t>
      </w:r>
    </w:p>
    <w:p w:rsidR="000A31F3" w:rsidRPr="00F23CB3" w:rsidRDefault="007E30B7" w:rsidP="00F23CB3">
      <w:pPr>
        <w:pStyle w:val="a4"/>
        <w:rPr>
          <w:sz w:val="28"/>
          <w:szCs w:val="28"/>
        </w:rPr>
      </w:pPr>
      <w:r w:rsidRPr="00F23CB3">
        <w:rPr>
          <w:rFonts w:eastAsia="Times New Roman"/>
          <w:sz w:val="28"/>
          <w:szCs w:val="28"/>
        </w:rPr>
        <w:t>-воспитать художественный вкус и умение логически мыслить.</w:t>
      </w:r>
    </w:p>
    <w:p w:rsidR="000A31F3" w:rsidRPr="00F23CB3" w:rsidRDefault="005D524D" w:rsidP="00F23CB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F23CB3">
        <w:rPr>
          <w:rFonts w:eastAsia="Times New Roman"/>
          <w:sz w:val="28"/>
          <w:szCs w:val="28"/>
        </w:rPr>
        <w:t>Одной из важных задач является изучение частных двигательных навыков – технических приемов выполнения заданий повышенной трудности, а также ознакомление с исторической стилистикой движения. Развитие пластического воображения достигается систематической и целенаправленной тренировкой.</w:t>
      </w:r>
    </w:p>
    <w:p w:rsidR="00A945ED" w:rsidRDefault="00A945ED" w:rsidP="00E26C00">
      <w:pPr>
        <w:tabs>
          <w:tab w:val="left" w:pos="1278"/>
        </w:tabs>
        <w:spacing w:line="391" w:lineRule="auto"/>
        <w:ind w:left="970" w:right="20"/>
        <w:jc w:val="center"/>
        <w:rPr>
          <w:rFonts w:eastAsia="Times New Roman"/>
          <w:b/>
          <w:bCs/>
          <w:sz w:val="28"/>
          <w:szCs w:val="28"/>
        </w:rPr>
      </w:pPr>
    </w:p>
    <w:p w:rsidR="00A945ED" w:rsidRDefault="00A945ED" w:rsidP="00E26C00">
      <w:pPr>
        <w:tabs>
          <w:tab w:val="left" w:pos="1278"/>
        </w:tabs>
        <w:spacing w:line="391" w:lineRule="auto"/>
        <w:ind w:left="970" w:right="20"/>
        <w:jc w:val="center"/>
        <w:rPr>
          <w:rFonts w:eastAsia="Times New Roman"/>
          <w:b/>
          <w:bCs/>
          <w:sz w:val="28"/>
          <w:szCs w:val="28"/>
        </w:rPr>
      </w:pPr>
    </w:p>
    <w:p w:rsidR="00A945ED" w:rsidRDefault="00A945ED" w:rsidP="00E26C00">
      <w:pPr>
        <w:tabs>
          <w:tab w:val="left" w:pos="1278"/>
        </w:tabs>
        <w:spacing w:line="391" w:lineRule="auto"/>
        <w:ind w:left="970" w:right="20"/>
        <w:jc w:val="center"/>
        <w:rPr>
          <w:rFonts w:eastAsia="Times New Roman"/>
          <w:b/>
          <w:bCs/>
          <w:sz w:val="28"/>
          <w:szCs w:val="28"/>
        </w:rPr>
      </w:pPr>
    </w:p>
    <w:p w:rsidR="00640EDB" w:rsidRDefault="00640EDB" w:rsidP="00640EDB">
      <w:pPr>
        <w:tabs>
          <w:tab w:val="left" w:pos="1278"/>
        </w:tabs>
        <w:spacing w:line="391" w:lineRule="auto"/>
        <w:ind w:right="20"/>
        <w:rPr>
          <w:rFonts w:eastAsia="Times New Roman"/>
          <w:b/>
          <w:bCs/>
          <w:sz w:val="28"/>
          <w:szCs w:val="28"/>
        </w:rPr>
      </w:pPr>
    </w:p>
    <w:p w:rsidR="000A31F3" w:rsidRPr="00640EDB" w:rsidRDefault="007E30B7" w:rsidP="00640EDB">
      <w:pPr>
        <w:tabs>
          <w:tab w:val="left" w:pos="1278"/>
        </w:tabs>
        <w:spacing w:line="391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640EDB">
        <w:rPr>
          <w:rFonts w:eastAsia="Times New Roman"/>
          <w:b/>
          <w:bCs/>
          <w:sz w:val="24"/>
          <w:szCs w:val="24"/>
        </w:rPr>
        <w:lastRenderedPageBreak/>
        <w:t>УЧЕБНО-ТЕМАТИЧЕСКИЙ ПЛАН</w:t>
      </w:r>
    </w:p>
    <w:p w:rsidR="000A31F3" w:rsidRDefault="00FB5BB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1</w:t>
      </w:r>
      <w:r w:rsidR="007E30B7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0A31F3" w:rsidRDefault="000A31F3">
      <w:pPr>
        <w:spacing w:line="175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917"/>
        <w:gridCol w:w="820"/>
        <w:gridCol w:w="620"/>
        <w:gridCol w:w="754"/>
        <w:gridCol w:w="1559"/>
        <w:gridCol w:w="2227"/>
      </w:tblGrid>
      <w:tr w:rsidR="000A31F3" w:rsidTr="00FB5BBD">
        <w:trPr>
          <w:trHeight w:val="373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5D52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раздела,</w:t>
            </w:r>
            <w:r w:rsidR="002C3FEA">
              <w:rPr>
                <w:rFonts w:eastAsia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5D52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</w:t>
            </w:r>
            <w:r w:rsidR="005D524D">
              <w:rPr>
                <w:rFonts w:eastAsia="Times New Roman"/>
                <w:sz w:val="28"/>
                <w:szCs w:val="28"/>
              </w:rPr>
              <w:t>орные</w:t>
            </w: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5D52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</w:t>
            </w:r>
            <w:r w:rsidR="005D524D">
              <w:rPr>
                <w:rFonts w:eastAsia="Times New Roman"/>
                <w:sz w:val="28"/>
                <w:szCs w:val="28"/>
              </w:rPr>
              <w:t>ельная</w:t>
            </w:r>
          </w:p>
        </w:tc>
      </w:tr>
      <w:tr w:rsidR="000A31F3" w:rsidTr="00A945ED">
        <w:trPr>
          <w:trHeight w:val="455"/>
        </w:trPr>
        <w:tc>
          <w:tcPr>
            <w:tcW w:w="1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vAlign w:val="bottom"/>
          </w:tcPr>
          <w:p w:rsidR="000A31F3" w:rsidRDefault="000A31F3" w:rsidP="005D524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5D524D" w:rsidP="005D52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7E30B7" w:rsidP="005D52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</w:tr>
      <w:tr w:rsidR="000A31F3" w:rsidTr="00A945ED">
        <w:trPr>
          <w:trHeight w:val="353"/>
        </w:trPr>
        <w:tc>
          <w:tcPr>
            <w:tcW w:w="1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1B2B9F" w:rsidP="001B2B9F">
            <w:pPr>
              <w:ind w:right="7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7E30B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  <w:vAlign w:val="bottom"/>
          </w:tcPr>
          <w:p w:rsidR="000A31F3" w:rsidRDefault="007E30B7" w:rsidP="000A4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1B2B9F">
            <w:pPr>
              <w:ind w:right="6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737" w:type="dxa"/>
            <w:gridSpan w:val="2"/>
            <w:vAlign w:val="bottom"/>
          </w:tcPr>
          <w:p w:rsidR="000A31F3" w:rsidRDefault="00F03DB8" w:rsidP="000A47A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E30B7">
              <w:rPr>
                <w:rFonts w:eastAsia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46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7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991315">
            <w:pPr>
              <w:ind w:right="7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1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737" w:type="dxa"/>
            <w:gridSpan w:val="2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51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0A31F3" w:rsidRDefault="00692255" w:rsidP="00A945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="007E30B7">
              <w:rPr>
                <w:rFonts w:eastAsia="Times New Roman"/>
                <w:sz w:val="28"/>
                <w:szCs w:val="28"/>
              </w:rPr>
              <w:t>Сценическая</w:t>
            </w: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0A31F3" w:rsidRDefault="006922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="00F03DB8">
              <w:rPr>
                <w:rFonts w:eastAsia="Times New Roman"/>
                <w:sz w:val="28"/>
                <w:szCs w:val="28"/>
              </w:rPr>
              <w:t>А</w:t>
            </w:r>
            <w:r w:rsidR="007E30B7">
              <w:rPr>
                <w:rFonts w:eastAsia="Times New Roman"/>
                <w:sz w:val="28"/>
                <w:szCs w:val="28"/>
              </w:rPr>
              <w:t>кробатика</w:t>
            </w: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46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7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7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right="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57" w:type="dxa"/>
            <w:gridSpan w:val="3"/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1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737" w:type="dxa"/>
            <w:gridSpan w:val="2"/>
            <w:vAlign w:val="bottom"/>
          </w:tcPr>
          <w:p w:rsidR="000A31F3" w:rsidRDefault="00F03D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E30B7">
              <w:rPr>
                <w:rFonts w:eastAsia="Times New Roman"/>
                <w:sz w:val="28"/>
                <w:szCs w:val="28"/>
              </w:rPr>
              <w:t>редметом</w:t>
            </w: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51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357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bottom"/>
          </w:tcPr>
          <w:p w:rsidR="000A31F3" w:rsidRDefault="007E30B7" w:rsidP="002C3F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0A31F3" w:rsidRDefault="00F03D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E30B7">
              <w:rPr>
                <w:rFonts w:eastAsia="Times New Roman"/>
                <w:sz w:val="28"/>
                <w:szCs w:val="28"/>
              </w:rPr>
              <w:t>артнером</w:t>
            </w:r>
          </w:p>
        </w:tc>
        <w:tc>
          <w:tcPr>
            <w:tcW w:w="6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46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Специальные</w:t>
            </w:r>
          </w:p>
        </w:tc>
        <w:tc>
          <w:tcPr>
            <w:tcW w:w="1374" w:type="dxa"/>
            <w:gridSpan w:val="2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сценического движения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51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0A31F3" w:rsidRDefault="007E30B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Сценический</w:t>
            </w:r>
          </w:p>
        </w:tc>
        <w:tc>
          <w:tcPr>
            <w:tcW w:w="620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бой</w:t>
            </w:r>
          </w:p>
        </w:tc>
        <w:tc>
          <w:tcPr>
            <w:tcW w:w="754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17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737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73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оружия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0A31F3" w:rsidRDefault="007E30B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Время,</w:t>
            </w:r>
          </w:p>
        </w:tc>
        <w:tc>
          <w:tcPr>
            <w:tcW w:w="2194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пространство,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темпо-ритм</w:t>
            </w:r>
          </w:p>
        </w:tc>
        <w:tc>
          <w:tcPr>
            <w:tcW w:w="2194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46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right="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1917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46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стилевого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FB5BBD">
        <w:trPr>
          <w:trHeight w:val="45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 правила этикета,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480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принятые  в</w:t>
            </w:r>
          </w:p>
        </w:tc>
        <w:tc>
          <w:tcPr>
            <w:tcW w:w="2194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европейском 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485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русском обществе XVI – XIX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480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вв. и начале ХХ столетия.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51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411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FB5BBD">
        <w:trPr>
          <w:trHeight w:val="353"/>
        </w:trPr>
        <w:tc>
          <w:tcPr>
            <w:tcW w:w="17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FB5BBD">
        <w:trPr>
          <w:trHeight w:val="122"/>
        </w:trPr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917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</w:tbl>
    <w:p w:rsidR="000A31F3" w:rsidRDefault="000A31F3">
      <w:pPr>
        <w:spacing w:line="200" w:lineRule="exact"/>
        <w:rPr>
          <w:sz w:val="20"/>
          <w:szCs w:val="20"/>
        </w:rPr>
      </w:pPr>
    </w:p>
    <w:p w:rsidR="000A31F3" w:rsidRDefault="000A31F3">
      <w:pPr>
        <w:spacing w:line="200" w:lineRule="exact"/>
        <w:rPr>
          <w:sz w:val="20"/>
          <w:szCs w:val="20"/>
        </w:rPr>
      </w:pPr>
    </w:p>
    <w:p w:rsidR="000A31F3" w:rsidRDefault="000A31F3">
      <w:pPr>
        <w:spacing w:line="333" w:lineRule="exact"/>
        <w:rPr>
          <w:sz w:val="20"/>
          <w:szCs w:val="20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3E7F9D" w:rsidRDefault="003E7F9D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FB5BBD">
      <w:pPr>
        <w:tabs>
          <w:tab w:val="left" w:pos="1180"/>
        </w:tabs>
        <w:ind w:left="118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2E3503">
      <w:pPr>
        <w:tabs>
          <w:tab w:val="left" w:pos="118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2E3503">
      <w:pPr>
        <w:tabs>
          <w:tab w:val="left" w:pos="118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2E3503">
      <w:pPr>
        <w:tabs>
          <w:tab w:val="left" w:pos="118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2E3503" w:rsidRDefault="002E3503" w:rsidP="002E3503">
      <w:pPr>
        <w:tabs>
          <w:tab w:val="left" w:pos="118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0A31F3" w:rsidRDefault="00FB5BBD" w:rsidP="002E3503">
      <w:pPr>
        <w:tabs>
          <w:tab w:val="left" w:pos="1180"/>
        </w:tabs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2</w:t>
      </w:r>
      <w:r w:rsidR="007E30B7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0A31F3" w:rsidRDefault="000A31F3">
      <w:pPr>
        <w:spacing w:line="170" w:lineRule="exact"/>
        <w:rPr>
          <w:sz w:val="20"/>
          <w:szCs w:val="20"/>
        </w:rPr>
      </w:pPr>
    </w:p>
    <w:tbl>
      <w:tblPr>
        <w:tblW w:w="141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633"/>
        <w:gridCol w:w="820"/>
        <w:gridCol w:w="807"/>
        <w:gridCol w:w="93"/>
        <w:gridCol w:w="300"/>
        <w:gridCol w:w="1680"/>
        <w:gridCol w:w="2280"/>
        <w:gridCol w:w="2280"/>
        <w:gridCol w:w="2280"/>
      </w:tblGrid>
      <w:tr w:rsidR="000A31F3" w:rsidTr="00B757CE">
        <w:trPr>
          <w:gridAfter w:val="2"/>
          <w:wAfter w:w="4560" w:type="dxa"/>
          <w:trHeight w:val="373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раздела,</w:t>
            </w:r>
            <w:r w:rsidR="00C06E19">
              <w:rPr>
                <w:rFonts w:eastAsia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</w:t>
            </w:r>
            <w:r w:rsidR="00C06E19">
              <w:rPr>
                <w:rFonts w:eastAsia="Times New Roman"/>
                <w:sz w:val="28"/>
                <w:szCs w:val="28"/>
              </w:rPr>
              <w:t>орные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</w:t>
            </w:r>
            <w:r w:rsidR="00C06E19">
              <w:rPr>
                <w:rFonts w:eastAsia="Times New Roman"/>
                <w:sz w:val="28"/>
                <w:szCs w:val="28"/>
              </w:rPr>
              <w:t>ельная</w:t>
            </w: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C06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06E19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  <w:r w:rsidR="00C06E19">
              <w:rPr>
                <w:rFonts w:eastAsia="Times New Roman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C06E19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C06E19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117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C06E1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C06E19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Сценическая</w:t>
            </w:r>
            <w:r w:rsidR="005859F2">
              <w:rPr>
                <w:rFonts w:eastAsia="Times New Roman"/>
                <w:sz w:val="28"/>
                <w:szCs w:val="28"/>
              </w:rPr>
              <w:t xml:space="preserve"> акробатика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B757C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B757CE">
        <w:trPr>
          <w:gridAfter w:val="2"/>
          <w:wAfter w:w="4560" w:type="dxa"/>
          <w:trHeight w:val="373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tcBorders>
              <w:top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B757C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5859F2">
              <w:rPr>
                <w:rFonts w:eastAsia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  <w:r w:rsidR="005859F2">
              <w:rPr>
                <w:rFonts w:eastAsia="Times New Roman"/>
                <w:sz w:val="28"/>
                <w:szCs w:val="28"/>
              </w:rPr>
              <w:t xml:space="preserve">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B757C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предметом</w:t>
            </w:r>
          </w:p>
        </w:tc>
        <w:tc>
          <w:tcPr>
            <w:tcW w:w="8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  <w:r w:rsidR="005859F2">
              <w:rPr>
                <w:rFonts w:eastAsia="Times New Roman"/>
                <w:sz w:val="28"/>
                <w:szCs w:val="28"/>
              </w:rPr>
              <w:t xml:space="preserve">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партнером</w:t>
            </w:r>
          </w:p>
        </w:tc>
        <w:tc>
          <w:tcPr>
            <w:tcW w:w="8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453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B757CE">
            <w:pPr>
              <w:ind w:left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сценического движения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453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Сценический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бой без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оружия</w:t>
            </w:r>
          </w:p>
        </w:tc>
        <w:tc>
          <w:tcPr>
            <w:tcW w:w="8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33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пространство,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B757CE">
        <w:trPr>
          <w:gridAfter w:val="2"/>
          <w:wAfter w:w="4560" w:type="dxa"/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темпо-ритм</w:t>
            </w:r>
          </w:p>
        </w:tc>
        <w:tc>
          <w:tcPr>
            <w:tcW w:w="820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5859F2">
              <w:rPr>
                <w:rFonts w:eastAsia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353" w:type="dxa"/>
            <w:gridSpan w:val="4"/>
            <w:vAlign w:val="bottom"/>
          </w:tcPr>
          <w:p w:rsidR="000A31F3" w:rsidRDefault="007E30B7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859F2" w:rsidTr="00B757CE">
        <w:trPr>
          <w:gridAfter w:val="2"/>
          <w:wAfter w:w="4560" w:type="dxa"/>
          <w:trHeight w:val="146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bottom"/>
          </w:tcPr>
          <w:p w:rsidR="005859F2" w:rsidRDefault="005859F2" w:rsidP="005859F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859F2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5859F2" w:rsidRDefault="005859F2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859F2" w:rsidTr="002E3503">
        <w:trPr>
          <w:gridAfter w:val="2"/>
          <w:wAfter w:w="4560" w:type="dxa"/>
          <w:trHeight w:val="80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10"/>
                <w:szCs w:val="10"/>
              </w:rPr>
            </w:pPr>
          </w:p>
        </w:tc>
        <w:tc>
          <w:tcPr>
            <w:tcW w:w="335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</w:p>
        </w:tc>
      </w:tr>
      <w:tr w:rsidR="005859F2" w:rsidTr="00B757CE">
        <w:trPr>
          <w:gridAfter w:val="2"/>
          <w:wAfter w:w="4560" w:type="dxa"/>
          <w:trHeight w:val="122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5859F2" w:rsidRDefault="005859F2" w:rsidP="005859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стилевого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859F2" w:rsidTr="00B757CE">
        <w:trPr>
          <w:gridAfter w:val="2"/>
          <w:wAfter w:w="4560" w:type="dxa"/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 правила этикета,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</w:tr>
      <w:tr w:rsidR="005859F2" w:rsidTr="00B757CE">
        <w:trPr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vAlign w:val="bottom"/>
          </w:tcPr>
          <w:p w:rsidR="005859F2" w:rsidRDefault="005859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принятые  в европейском</w:t>
            </w:r>
            <w:r w:rsidR="00B757CE"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1680" w:type="dxa"/>
            <w:vAlign w:val="bottom"/>
          </w:tcPr>
          <w:p w:rsidR="005859F2" w:rsidRDefault="005859F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</w:tr>
      <w:tr w:rsidR="005859F2" w:rsidTr="00B757CE">
        <w:trPr>
          <w:gridAfter w:val="2"/>
          <w:wAfter w:w="4560" w:type="dxa"/>
          <w:trHeight w:val="480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5859F2" w:rsidRDefault="00B757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Русском </w:t>
            </w:r>
            <w:r w:rsidR="005859F2">
              <w:rPr>
                <w:rFonts w:eastAsia="Times New Roman"/>
                <w:sz w:val="28"/>
                <w:szCs w:val="28"/>
              </w:rPr>
              <w:t>обществе XVI – XIX</w:t>
            </w:r>
            <w:r>
              <w:rPr>
                <w:rFonts w:eastAsia="Times New Roman"/>
                <w:sz w:val="28"/>
                <w:szCs w:val="28"/>
              </w:rPr>
              <w:t xml:space="preserve"> вв. и начале ХХ столетия.</w:t>
            </w:r>
          </w:p>
        </w:tc>
        <w:tc>
          <w:tcPr>
            <w:tcW w:w="93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859F2" w:rsidRDefault="005859F2">
            <w:pPr>
              <w:rPr>
                <w:sz w:val="24"/>
                <w:szCs w:val="24"/>
              </w:rPr>
            </w:pPr>
          </w:p>
        </w:tc>
      </w:tr>
      <w:tr w:rsidR="00B757CE" w:rsidTr="002E3503">
        <w:trPr>
          <w:gridAfter w:val="2"/>
          <w:wAfter w:w="4560" w:type="dxa"/>
          <w:trHeight w:val="80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</w:tcBorders>
            <w:vAlign w:val="bottom"/>
          </w:tcPr>
          <w:p w:rsidR="00B757CE" w:rsidRDefault="00B757C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13"/>
                <w:szCs w:val="13"/>
              </w:rPr>
            </w:pPr>
          </w:p>
        </w:tc>
      </w:tr>
      <w:tr w:rsidR="00B757CE" w:rsidTr="00B757CE">
        <w:trPr>
          <w:gridAfter w:val="2"/>
          <w:wAfter w:w="4560" w:type="dxa"/>
          <w:trHeight w:val="80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4"/>
            <w:vAlign w:val="bottom"/>
          </w:tcPr>
          <w:p w:rsidR="00B757CE" w:rsidRDefault="00B757C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B757CE" w:rsidRDefault="00B757C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757CE" w:rsidRDefault="00B757CE">
            <w:pPr>
              <w:rPr>
                <w:sz w:val="24"/>
                <w:szCs w:val="24"/>
              </w:rPr>
            </w:pPr>
          </w:p>
        </w:tc>
      </w:tr>
    </w:tbl>
    <w:p w:rsidR="00A65446" w:rsidRDefault="00640EDB" w:rsidP="00640EDB">
      <w:pPr>
        <w:tabs>
          <w:tab w:val="left" w:pos="1260"/>
        </w:tabs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</w:t>
      </w:r>
      <w:r w:rsidR="00A65446">
        <w:rPr>
          <w:rFonts w:eastAsia="Times New Roman"/>
          <w:b/>
          <w:bCs/>
          <w:i/>
          <w:iCs/>
          <w:sz w:val="28"/>
          <w:szCs w:val="28"/>
        </w:rPr>
        <w:t>3 класс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498"/>
        <w:gridCol w:w="819"/>
        <w:gridCol w:w="802"/>
        <w:gridCol w:w="97"/>
        <w:gridCol w:w="19"/>
        <w:gridCol w:w="167"/>
        <w:gridCol w:w="1802"/>
        <w:gridCol w:w="2278"/>
      </w:tblGrid>
      <w:tr w:rsidR="003E7F9D" w:rsidTr="00A26FE0">
        <w:trPr>
          <w:trHeight w:val="80"/>
        </w:trPr>
        <w:tc>
          <w:tcPr>
            <w:tcW w:w="2118" w:type="dxa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6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02" w:type="dxa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single" w:sz="8" w:space="0" w:color="auto"/>
            </w:tcBorders>
            <w:vAlign w:val="bottom"/>
          </w:tcPr>
          <w:p w:rsidR="003E7F9D" w:rsidRDefault="00A65446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</w:t>
            </w:r>
            <w:r w:rsidR="00A65446">
              <w:rPr>
                <w:rFonts w:eastAsia="Times New Roman"/>
                <w:sz w:val="28"/>
                <w:szCs w:val="28"/>
              </w:rPr>
              <w:t>орные занятия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Самостоят</w:t>
            </w:r>
            <w:proofErr w:type="spellEnd"/>
            <w:r w:rsidR="00A6544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A65446">
              <w:rPr>
                <w:rFonts w:eastAsia="Times New Roman"/>
                <w:sz w:val="28"/>
                <w:szCs w:val="28"/>
              </w:rPr>
              <w:t>ельная</w:t>
            </w:r>
            <w:proofErr w:type="spellEnd"/>
            <w:r w:rsidR="00A65446">
              <w:rPr>
                <w:rFonts w:eastAsia="Times New Roman"/>
                <w:sz w:val="28"/>
                <w:szCs w:val="28"/>
              </w:rPr>
              <w:t xml:space="preserve"> работа</w:t>
            </w:r>
          </w:p>
        </w:tc>
      </w:tr>
      <w:tr w:rsidR="003E7F9D" w:rsidTr="00A26FE0">
        <w:trPr>
          <w:trHeight w:val="373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2442B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2442B9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455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ind w:right="601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7" w:type="dxa"/>
            <w:tcBorders>
              <w:top w:val="single" w:sz="4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151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17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bottom w:val="single" w:sz="4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Тренинг специальный</w:t>
            </w:r>
          </w:p>
        </w:tc>
        <w:tc>
          <w:tcPr>
            <w:tcW w:w="18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040AFC" w:rsidP="002442B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2442B9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Тренинг специальный</w:t>
            </w:r>
          </w:p>
        </w:tc>
        <w:tc>
          <w:tcPr>
            <w:tcW w:w="1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Сценическая</w:t>
            </w:r>
            <w:r w:rsidR="00A26FE0">
              <w:rPr>
                <w:rFonts w:eastAsia="Times New Roman"/>
                <w:sz w:val="28"/>
                <w:szCs w:val="28"/>
              </w:rPr>
              <w:t xml:space="preserve"> акробатика</w:t>
            </w:r>
          </w:p>
        </w:tc>
        <w:tc>
          <w:tcPr>
            <w:tcW w:w="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122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122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2442B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2442B9">
              <w:rPr>
                <w:rFonts w:eastAsia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  <w:r w:rsidR="00A26FE0">
              <w:rPr>
                <w:rFonts w:eastAsia="Times New Roman"/>
                <w:sz w:val="28"/>
                <w:szCs w:val="28"/>
              </w:rPr>
              <w:t xml:space="preserve">  с предметом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46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  <w:r w:rsidR="00A65446">
              <w:rPr>
                <w:rFonts w:eastAsia="Times New Roman"/>
                <w:sz w:val="28"/>
                <w:szCs w:val="28"/>
              </w:rPr>
              <w:t xml:space="preserve">  </w:t>
            </w:r>
            <w:r w:rsidR="00A26FE0">
              <w:rPr>
                <w:rFonts w:eastAsia="Times New Roman"/>
                <w:sz w:val="28"/>
                <w:szCs w:val="28"/>
              </w:rPr>
              <w:t xml:space="preserve">с </w:t>
            </w:r>
            <w:r w:rsidR="00A65446">
              <w:rPr>
                <w:rFonts w:eastAsia="Times New Roman"/>
                <w:sz w:val="28"/>
                <w:szCs w:val="28"/>
              </w:rPr>
              <w:t>партнером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46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3235" w:type="dxa"/>
            <w:gridSpan w:val="5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5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Специальные</w:t>
            </w:r>
            <w:r w:rsidR="00A65446">
              <w:rPr>
                <w:rFonts w:eastAsia="Times New Roman"/>
                <w:sz w:val="28"/>
                <w:szCs w:val="28"/>
              </w:rPr>
              <w:t xml:space="preserve">  навыки</w:t>
            </w:r>
            <w:r w:rsidR="002442B9">
              <w:rPr>
                <w:rFonts w:eastAsia="Times New Roman"/>
                <w:sz w:val="28"/>
                <w:szCs w:val="28"/>
              </w:rPr>
              <w:t xml:space="preserve"> сценического движения</w:t>
            </w:r>
          </w:p>
        </w:tc>
        <w:tc>
          <w:tcPr>
            <w:tcW w:w="167" w:type="dxa"/>
            <w:tcBorders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1201"/>
              <w:jc w:val="right"/>
              <w:rPr>
                <w:sz w:val="20"/>
                <w:szCs w:val="20"/>
              </w:rPr>
            </w:pPr>
          </w:p>
        </w:tc>
      </w:tr>
      <w:tr w:rsidR="003E7F9D" w:rsidTr="00A26FE0">
        <w:trPr>
          <w:trHeight w:val="151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0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Сценический</w:t>
            </w:r>
            <w:r w:rsidR="00A65446">
              <w:rPr>
                <w:rFonts w:eastAsia="Times New Roman"/>
                <w:sz w:val="28"/>
                <w:szCs w:val="28"/>
              </w:rPr>
              <w:t xml:space="preserve">  бой без оружия</w:t>
            </w:r>
          </w:p>
        </w:tc>
        <w:tc>
          <w:tcPr>
            <w:tcW w:w="1085" w:type="dxa"/>
            <w:gridSpan w:val="4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151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3"/>
                <w:szCs w:val="13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Время,</w:t>
            </w:r>
          </w:p>
        </w:tc>
        <w:tc>
          <w:tcPr>
            <w:tcW w:w="1904" w:type="dxa"/>
            <w:gridSpan w:val="5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пространство,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455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E7F9D" w:rsidRDefault="003E7F9D" w:rsidP="002442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темпо-</w:t>
            </w:r>
            <w:r w:rsidR="002442B9">
              <w:rPr>
                <w:rFonts w:eastAsia="Times New Roman"/>
                <w:sz w:val="28"/>
                <w:szCs w:val="28"/>
              </w:rPr>
              <w:t xml:space="preserve"> ритм</w:t>
            </w:r>
          </w:p>
        </w:tc>
        <w:tc>
          <w:tcPr>
            <w:tcW w:w="819" w:type="dxa"/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  <w:tr w:rsidR="003E7F9D" w:rsidTr="00A26FE0">
        <w:trPr>
          <w:trHeight w:val="146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2442B9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2442B9">
              <w:rPr>
                <w:rFonts w:eastAsia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46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2"/>
                <w:szCs w:val="12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899" w:type="dxa"/>
            <w:gridSpan w:val="2"/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22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86" w:type="dxa"/>
            <w:gridSpan w:val="2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122"/>
        </w:trPr>
        <w:tc>
          <w:tcPr>
            <w:tcW w:w="2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10"/>
                <w:szCs w:val="10"/>
              </w:rPr>
            </w:pPr>
          </w:p>
        </w:tc>
      </w:tr>
      <w:tr w:rsidR="003E7F9D" w:rsidTr="00A26FE0">
        <w:trPr>
          <w:trHeight w:val="353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single" w:sz="8" w:space="0" w:color="auto"/>
            </w:tcBorders>
            <w:vAlign w:val="bottom"/>
          </w:tcPr>
          <w:p w:rsidR="003E7F9D" w:rsidRDefault="003E7F9D" w:rsidP="00A654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стилевого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A26FE0" w:rsidP="00991315">
            <w:pPr>
              <w:ind w:right="1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3E7F9D" w:rsidTr="00A26FE0">
        <w:trPr>
          <w:trHeight w:val="455"/>
        </w:trPr>
        <w:tc>
          <w:tcPr>
            <w:tcW w:w="21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 правила этикета,</w:t>
            </w:r>
            <w:r w:rsidR="002442B9">
              <w:rPr>
                <w:rFonts w:eastAsia="Times New Roman"/>
                <w:sz w:val="28"/>
                <w:szCs w:val="28"/>
              </w:rPr>
              <w:t xml:space="preserve"> принятые  в европейском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3E7F9D" w:rsidRDefault="003E7F9D" w:rsidP="00991315">
            <w:pPr>
              <w:rPr>
                <w:sz w:val="24"/>
                <w:szCs w:val="24"/>
              </w:rPr>
            </w:pPr>
          </w:p>
        </w:tc>
      </w:tr>
    </w:tbl>
    <w:p w:rsidR="003E7F9D" w:rsidRDefault="00D9489F" w:rsidP="003E7F9D">
      <w:pPr>
        <w:ind w:left="2120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51" style="position:absolute;left:0;text-align:left;z-index:251674112;visibility:visible;mso-wrap-distance-left:0;mso-wrap-distance-right:0;mso-position-horizontal-relative:text;mso-position-vertical-relative:text" from="111pt,5.25pt" to="111pt,103.85pt" o:allowincell="f" strokeweight=".16931mm"/>
        </w:pict>
      </w:r>
      <w:r w:rsidR="00A26FE0">
        <w:rPr>
          <w:rFonts w:eastAsia="Times New Roman"/>
          <w:sz w:val="28"/>
          <w:szCs w:val="28"/>
        </w:rPr>
        <w:t xml:space="preserve">  </w:t>
      </w:r>
      <w:r w:rsidR="003E7F9D">
        <w:rPr>
          <w:rFonts w:eastAsia="Times New Roman"/>
          <w:sz w:val="28"/>
          <w:szCs w:val="28"/>
        </w:rPr>
        <w:t>русском обществе XVI – XIX</w:t>
      </w:r>
    </w:p>
    <w:p w:rsidR="003E7F9D" w:rsidRDefault="00D9489F" w:rsidP="003E7F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47" style="position:absolute;z-index:251670016;visibility:visible;mso-wrap-distance-left:0;mso-wrap-distance-right:0" from="7.15pt,-15.1pt" to="486.2pt,-15.1pt" o:allowincell="f" strokeweight=".48pt"/>
        </w:pict>
      </w:r>
      <w:r>
        <w:rPr>
          <w:sz w:val="20"/>
          <w:szCs w:val="20"/>
        </w:rPr>
        <w:pict>
          <v:line id="Shape 5" o:spid="_x0000_s1048" style="position:absolute;z-index:251671040;visibility:visible;mso-wrap-distance-left:0;mso-wrap-distance-right:0" from="7.15pt,33.8pt" to="486.2pt,33.8pt" o:allowincell="f" strokeweight=".16931mm"/>
        </w:pict>
      </w:r>
      <w:r>
        <w:rPr>
          <w:sz w:val="20"/>
          <w:szCs w:val="20"/>
        </w:rPr>
        <w:pict>
          <v:line id="Shape 6" o:spid="_x0000_s1049" style="position:absolute;z-index:251672064;visibility:visible;mso-wrap-distance-left:0;mso-wrap-distance-right:0" from="7.15pt,58.3pt" to="486.2pt,58.3pt" o:allowincell="f" strokeweight=".48pt"/>
        </w:pict>
      </w:r>
      <w:r>
        <w:rPr>
          <w:sz w:val="20"/>
          <w:szCs w:val="20"/>
        </w:rPr>
        <w:pict>
          <v:line id="Shape 7" o:spid="_x0000_s1050" style="position:absolute;z-index:251673088;visibility:visible;mso-wrap-distance-left:0;mso-wrap-distance-right:0" from="7.4pt,-15.35pt" to="7.4pt,83.25pt" o:allowincell="f" strokeweight=".48pt"/>
        </w:pict>
      </w:r>
      <w:r>
        <w:rPr>
          <w:sz w:val="20"/>
          <w:szCs w:val="20"/>
        </w:rPr>
        <w:pict>
          <v:line id="Shape 9" o:spid="_x0000_s1052" style="position:absolute;z-index:251675136;visibility:visible;mso-wrap-distance-left:0;mso-wrap-distance-right:0" from="288.45pt,-15.35pt" to="288.45pt,83.25pt" o:allowincell="f" strokeweight=".48pt"/>
        </w:pict>
      </w:r>
      <w:r>
        <w:rPr>
          <w:sz w:val="20"/>
          <w:szCs w:val="20"/>
        </w:rPr>
        <w:pict>
          <v:line id="Shape 10" o:spid="_x0000_s1053" style="position:absolute;z-index:251676160;visibility:visible;mso-wrap-distance-left:0;mso-wrap-distance-right:0" from="372.45pt,-15.35pt" to="372.45pt,83.25pt" o:allowincell="f" strokeweight=".48pt"/>
        </w:pict>
      </w:r>
      <w:r>
        <w:rPr>
          <w:sz w:val="20"/>
          <w:szCs w:val="20"/>
        </w:rPr>
        <w:pict>
          <v:line id="Shape 11" o:spid="_x0000_s1054" style="position:absolute;z-index:251677184;visibility:visible;mso-wrap-distance-left:0;mso-wrap-distance-right:0" from="486pt,-15.35pt" to="486pt,83.25pt" o:allowincell="f" strokeweight=".16931mm"/>
        </w:pict>
      </w:r>
      <w:r w:rsidR="00541FBD">
        <w:rPr>
          <w:sz w:val="20"/>
          <w:szCs w:val="20"/>
        </w:rPr>
        <w:t>\</w:t>
      </w:r>
    </w:p>
    <w:p w:rsidR="00541FBD" w:rsidRDefault="00541FBD" w:rsidP="003E7F9D">
      <w:pPr>
        <w:spacing w:line="20" w:lineRule="exact"/>
        <w:rPr>
          <w:sz w:val="20"/>
          <w:szCs w:val="20"/>
        </w:rPr>
      </w:pPr>
    </w:p>
    <w:p w:rsidR="003E7F9D" w:rsidRDefault="003E7F9D" w:rsidP="003E7F9D">
      <w:pPr>
        <w:spacing w:line="138" w:lineRule="exact"/>
        <w:rPr>
          <w:sz w:val="20"/>
          <w:szCs w:val="20"/>
        </w:rPr>
      </w:pPr>
    </w:p>
    <w:p w:rsidR="003E7F9D" w:rsidRDefault="00A26FE0" w:rsidP="003E7F9D">
      <w:pPr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3E7F9D">
        <w:rPr>
          <w:rFonts w:eastAsia="Times New Roman"/>
          <w:sz w:val="28"/>
          <w:szCs w:val="28"/>
        </w:rPr>
        <w:t>вв. и начале ХХ столетия.</w:t>
      </w:r>
    </w:p>
    <w:p w:rsidR="003E7F9D" w:rsidRDefault="003E7F9D" w:rsidP="003E7F9D">
      <w:pPr>
        <w:spacing w:line="172" w:lineRule="exact"/>
        <w:rPr>
          <w:sz w:val="20"/>
          <w:szCs w:val="20"/>
        </w:rPr>
      </w:pPr>
    </w:p>
    <w:p w:rsidR="003E7F9D" w:rsidRDefault="003E7F9D" w:rsidP="003E7F9D">
      <w:pPr>
        <w:tabs>
          <w:tab w:val="left" w:pos="6560"/>
        </w:tabs>
        <w:ind w:left="2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Зачет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</w:t>
      </w:r>
    </w:p>
    <w:p w:rsidR="003E7F9D" w:rsidRDefault="003E7F9D" w:rsidP="003E7F9D">
      <w:pPr>
        <w:spacing w:line="172" w:lineRule="exact"/>
        <w:rPr>
          <w:sz w:val="20"/>
          <w:szCs w:val="20"/>
        </w:rPr>
      </w:pPr>
    </w:p>
    <w:p w:rsidR="003E7F9D" w:rsidRDefault="003E7F9D" w:rsidP="003E7F9D">
      <w:pPr>
        <w:spacing w:line="20" w:lineRule="exact"/>
        <w:rPr>
          <w:sz w:val="20"/>
          <w:szCs w:val="20"/>
        </w:rPr>
      </w:pPr>
    </w:p>
    <w:p w:rsidR="000D06CC" w:rsidRDefault="000D06CC" w:rsidP="000D06CC">
      <w:pPr>
        <w:tabs>
          <w:tab w:val="left" w:pos="1260"/>
        </w:tabs>
        <w:rPr>
          <w:sz w:val="20"/>
          <w:szCs w:val="20"/>
        </w:rPr>
      </w:pPr>
    </w:p>
    <w:p w:rsidR="008C74CE" w:rsidRDefault="00D9489F" w:rsidP="000D06CC">
      <w:pPr>
        <w:tabs>
          <w:tab w:val="left" w:pos="1260"/>
        </w:tabs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pict>
          <v:line id="Shape 12" o:spid="_x0000_s1055" style="position:absolute;left:0;text-align:left;z-index:251678208;visibility:visible;mso-wrap-distance-left:0;mso-wrap-distance-right:0;mso-position-horizontal-relative:text;mso-position-vertical-relative:text" from="7.4pt,1.4pt" to="486.45pt,1.4pt" o:allowincell="f" strokeweight=".16931mm"/>
        </w:pict>
      </w:r>
    </w:p>
    <w:p w:rsidR="008C74CE" w:rsidRDefault="008C74CE" w:rsidP="000D06CC">
      <w:pPr>
        <w:tabs>
          <w:tab w:val="left" w:pos="1260"/>
        </w:tabs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0A31F3" w:rsidRDefault="00FB5BBD" w:rsidP="000D06CC">
      <w:pPr>
        <w:tabs>
          <w:tab w:val="left" w:pos="1260"/>
        </w:tabs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4 </w:t>
      </w:r>
      <w:r w:rsidR="007E30B7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0A31F3" w:rsidRDefault="000A31F3">
      <w:pPr>
        <w:spacing w:line="170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453"/>
        <w:gridCol w:w="382"/>
        <w:gridCol w:w="141"/>
        <w:gridCol w:w="97"/>
        <w:gridCol w:w="580"/>
        <w:gridCol w:w="1680"/>
        <w:gridCol w:w="2280"/>
      </w:tblGrid>
      <w:tr w:rsidR="000A31F3" w:rsidTr="0062453C">
        <w:trPr>
          <w:trHeight w:val="373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A26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раздела,</w:t>
            </w:r>
            <w:r w:rsidR="00A26FE0">
              <w:rPr>
                <w:rFonts w:eastAsia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A26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</w:t>
            </w:r>
            <w:r w:rsidR="0062453C">
              <w:rPr>
                <w:rFonts w:eastAsia="Times New Roman"/>
                <w:sz w:val="28"/>
                <w:szCs w:val="28"/>
              </w:rPr>
              <w:t>орные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</w:t>
            </w:r>
            <w:r w:rsidR="0062453C">
              <w:rPr>
                <w:rFonts w:eastAsia="Times New Roman"/>
                <w:sz w:val="28"/>
                <w:szCs w:val="28"/>
              </w:rPr>
              <w:t>ельная</w:t>
            </w:r>
          </w:p>
        </w:tc>
      </w:tr>
      <w:tr w:rsidR="000A31F3" w:rsidTr="0062453C">
        <w:trPr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bottom"/>
          </w:tcPr>
          <w:p w:rsidR="000A31F3" w:rsidRDefault="000A31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7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6245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</w:tr>
      <w:tr w:rsidR="000A31F3" w:rsidTr="0062453C">
        <w:trPr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2453C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976" w:type="dxa"/>
            <w:gridSpan w:val="3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  <w:r w:rsidR="0062453C">
              <w:rPr>
                <w:rFonts w:eastAsia="Times New Roman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97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развивающий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17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2453C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 специальный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Сценическая</w:t>
            </w:r>
            <w:r w:rsidR="0062453C">
              <w:rPr>
                <w:rFonts w:eastAsia="Times New Roman"/>
                <w:sz w:val="28"/>
                <w:szCs w:val="28"/>
              </w:rPr>
              <w:t xml:space="preserve"> акробатика</w:t>
            </w:r>
          </w:p>
        </w:tc>
        <w:tc>
          <w:tcPr>
            <w:tcW w:w="97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Сценические падения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818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62453C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  <w:gridSpan w:val="2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818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451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ind w:right="601"/>
              <w:jc w:val="right"/>
              <w:rPr>
                <w:sz w:val="20"/>
                <w:szCs w:val="20"/>
              </w:rPr>
            </w:pPr>
          </w:p>
        </w:tc>
        <w:tc>
          <w:tcPr>
            <w:tcW w:w="245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предметом</w:t>
            </w:r>
          </w:p>
        </w:tc>
        <w:tc>
          <w:tcPr>
            <w:tcW w:w="382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8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818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партнером</w:t>
            </w:r>
          </w:p>
        </w:tc>
        <w:tc>
          <w:tcPr>
            <w:tcW w:w="382" w:type="dxa"/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453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Специальные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45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4"/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сценического движения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453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Сценический</w:t>
            </w:r>
            <w:r w:rsidR="0062453C">
              <w:rPr>
                <w:rFonts w:eastAsia="Times New Roman"/>
                <w:sz w:val="28"/>
                <w:szCs w:val="28"/>
              </w:rPr>
              <w:t xml:space="preserve"> бой без оружия</w:t>
            </w:r>
          </w:p>
        </w:tc>
        <w:tc>
          <w:tcPr>
            <w:tcW w:w="620" w:type="dxa"/>
            <w:gridSpan w:val="3"/>
            <w:vAlign w:val="bottom"/>
          </w:tcPr>
          <w:p w:rsidR="000A31F3" w:rsidRDefault="000A31F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Время,  пространство,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73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темпо-ритм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ind w:right="78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62453C"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 и речь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46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2"/>
                <w:szCs w:val="12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122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 w:rsidP="006245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стилевого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DE7A8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A31F3" w:rsidTr="0062453C">
        <w:trPr>
          <w:trHeight w:val="451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и правила этикета,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48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принятые  в европейском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485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русском обществе XVI – XIX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480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вв. и начале ХХ столетия.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51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3"/>
                <w:szCs w:val="13"/>
              </w:rPr>
            </w:pPr>
          </w:p>
        </w:tc>
      </w:tr>
      <w:tr w:rsidR="000A31F3" w:rsidTr="0062453C">
        <w:trPr>
          <w:trHeight w:val="353"/>
        </w:trPr>
        <w:tc>
          <w:tcPr>
            <w:tcW w:w="19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5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0A31F3" w:rsidRDefault="007E30B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24"/>
                <w:szCs w:val="24"/>
              </w:rPr>
            </w:pPr>
          </w:p>
        </w:tc>
      </w:tr>
      <w:tr w:rsidR="000A31F3" w:rsidTr="0062453C">
        <w:trPr>
          <w:trHeight w:val="117"/>
        </w:trPr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1F3" w:rsidRDefault="000A31F3">
            <w:pPr>
              <w:rPr>
                <w:sz w:val="10"/>
                <w:szCs w:val="10"/>
              </w:rPr>
            </w:pPr>
          </w:p>
        </w:tc>
      </w:tr>
    </w:tbl>
    <w:p w:rsidR="00FB5BBD" w:rsidRDefault="00FB5BBD" w:rsidP="003E7F9D">
      <w:pPr>
        <w:ind w:left="9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5класс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880"/>
        <w:gridCol w:w="1341"/>
        <w:gridCol w:w="1701"/>
        <w:gridCol w:w="1518"/>
      </w:tblGrid>
      <w:tr w:rsidR="00FB5BBD" w:rsidTr="00991315">
        <w:trPr>
          <w:trHeight w:val="37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FB5BBD" w:rsidRDefault="00FB5BBD" w:rsidP="009913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3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9913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раздела,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9913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</w:t>
            </w:r>
            <w:r w:rsidR="00991315">
              <w:rPr>
                <w:rFonts w:eastAsia="Times New Roman"/>
                <w:sz w:val="28"/>
                <w:szCs w:val="28"/>
              </w:rPr>
              <w:t>орные</w:t>
            </w:r>
          </w:p>
        </w:tc>
        <w:tc>
          <w:tcPr>
            <w:tcW w:w="1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99131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Сам</w:t>
            </w:r>
            <w:r w:rsidR="00991315">
              <w:rPr>
                <w:rFonts w:eastAsia="Times New Roman"/>
                <w:sz w:val="28"/>
                <w:szCs w:val="28"/>
              </w:rPr>
              <w:t>остоя</w:t>
            </w:r>
            <w:proofErr w:type="spellEnd"/>
            <w:r w:rsidR="00991315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FB5BBD" w:rsidTr="00991315">
        <w:trPr>
          <w:trHeight w:val="45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B5BBD" w:rsidRDefault="00FB5BBD" w:rsidP="00FB5B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</w:t>
            </w:r>
          </w:p>
        </w:tc>
        <w:tc>
          <w:tcPr>
            <w:tcW w:w="1341" w:type="dxa"/>
            <w:tcBorders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B5BBD" w:rsidRDefault="00991315" w:rsidP="009913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FB5BBD" w:rsidRDefault="00991315" w:rsidP="009913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тельная работа</w:t>
            </w:r>
          </w:p>
        </w:tc>
      </w:tr>
      <w:tr w:rsidR="00FB5BBD" w:rsidTr="00991315">
        <w:trPr>
          <w:trHeight w:val="15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13"/>
                <w:szCs w:val="13"/>
              </w:rPr>
            </w:pPr>
          </w:p>
        </w:tc>
        <w:tc>
          <w:tcPr>
            <w:tcW w:w="4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13"/>
                <w:szCs w:val="1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13"/>
                <w:szCs w:val="13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13"/>
                <w:szCs w:val="13"/>
              </w:rPr>
            </w:pPr>
          </w:p>
        </w:tc>
      </w:tr>
      <w:tr w:rsidR="00FB5BBD" w:rsidTr="00991315">
        <w:trPr>
          <w:trHeight w:val="36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tcBorders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Работа над этюдами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B5BBD" w:rsidRPr="00D447D8" w:rsidRDefault="00991315" w:rsidP="00FB5BBD">
            <w:pPr>
              <w:ind w:left="820"/>
              <w:rPr>
                <w:sz w:val="20"/>
                <w:szCs w:val="20"/>
              </w:rPr>
            </w:pPr>
            <w:r w:rsidRPr="00D447D8">
              <w:rPr>
                <w:rFonts w:eastAsia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ind w:left="820"/>
              <w:rPr>
                <w:sz w:val="20"/>
                <w:szCs w:val="20"/>
              </w:rPr>
            </w:pPr>
            <w:r w:rsidRPr="00D447D8">
              <w:rPr>
                <w:rFonts w:eastAsia="Times New Roman"/>
                <w:b/>
                <w:bCs/>
                <w:iCs/>
                <w:sz w:val="28"/>
                <w:szCs w:val="28"/>
              </w:rPr>
              <w:t>1</w:t>
            </w:r>
            <w:r w:rsidR="00991315" w:rsidRPr="00D447D8">
              <w:rPr>
                <w:rFonts w:eastAsia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FB5BBD" w:rsidTr="00991315">
        <w:trPr>
          <w:trHeight w:val="11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rPr>
                <w:sz w:val="9"/>
                <w:szCs w:val="9"/>
              </w:rPr>
            </w:pPr>
          </w:p>
        </w:tc>
      </w:tr>
      <w:tr w:rsidR="00FB5BBD" w:rsidTr="00991315">
        <w:trPr>
          <w:trHeight w:val="36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B5BBD" w:rsidRDefault="00FB5BBD" w:rsidP="00FB5BB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1341" w:type="dxa"/>
            <w:tcBorders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ind w:left="820"/>
              <w:rPr>
                <w:sz w:val="20"/>
                <w:szCs w:val="20"/>
              </w:rPr>
            </w:pPr>
            <w:r w:rsidRPr="00D447D8">
              <w:rPr>
                <w:rFonts w:eastAsia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rPr>
                <w:sz w:val="24"/>
                <w:szCs w:val="24"/>
              </w:rPr>
            </w:pPr>
          </w:p>
        </w:tc>
      </w:tr>
      <w:tr w:rsidR="00FB5BBD" w:rsidTr="00991315">
        <w:trPr>
          <w:trHeight w:val="11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rPr>
                <w:sz w:val="9"/>
                <w:szCs w:val="9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BBD" w:rsidRPr="00D447D8" w:rsidRDefault="00FB5BBD" w:rsidP="00FB5BBD">
            <w:pPr>
              <w:rPr>
                <w:sz w:val="9"/>
                <w:szCs w:val="9"/>
              </w:rPr>
            </w:pPr>
          </w:p>
        </w:tc>
      </w:tr>
    </w:tbl>
    <w:p w:rsidR="00FB5BBD" w:rsidRDefault="00FB5BBD" w:rsidP="00D447D8">
      <w:pPr>
        <w:pStyle w:val="a4"/>
      </w:pPr>
    </w:p>
    <w:p w:rsidR="00991315" w:rsidRDefault="007E30B7" w:rsidP="00D447D8">
      <w:pPr>
        <w:pStyle w:val="a4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СОДЕРЖАНИЕ УЧЕБНОГО ПРЕДМЕТА</w:t>
      </w:r>
    </w:p>
    <w:p w:rsidR="00D447D8" w:rsidRDefault="00D447D8" w:rsidP="00D447D8">
      <w:pPr>
        <w:pStyle w:val="a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        </w:t>
      </w:r>
      <w:r w:rsidRPr="00AE7FDF">
        <w:rPr>
          <w:rFonts w:eastAsia="Times New Roman"/>
          <w:sz w:val="28"/>
          <w:szCs w:val="28"/>
        </w:rPr>
        <w:t>Вводные занятия, знакомства</w:t>
      </w:r>
      <w:r>
        <w:rPr>
          <w:rFonts w:eastAsia="Times New Roman"/>
          <w:sz w:val="28"/>
          <w:szCs w:val="28"/>
        </w:rPr>
        <w:t>.</w:t>
      </w:r>
      <w:r w:rsidRPr="00AE7F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Инструктаж по технике безопасности. </w:t>
      </w:r>
      <w:r w:rsidRPr="00AE7FDF">
        <w:rPr>
          <w:rFonts w:eastAsia="Times New Roman"/>
          <w:sz w:val="28"/>
          <w:szCs w:val="28"/>
        </w:rPr>
        <w:t>Организационный момент.</w:t>
      </w:r>
    </w:p>
    <w:p w:rsidR="000A31F3" w:rsidRPr="00090195" w:rsidRDefault="00090195" w:rsidP="00090195">
      <w:pPr>
        <w:pStyle w:val="a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7"/>
          <w:szCs w:val="27"/>
        </w:rPr>
        <w:t xml:space="preserve">      </w:t>
      </w:r>
      <w:r w:rsidR="007E30B7" w:rsidRPr="00090195">
        <w:rPr>
          <w:rFonts w:eastAsia="Times New Roman"/>
          <w:b/>
          <w:sz w:val="28"/>
          <w:szCs w:val="28"/>
        </w:rPr>
        <w:t>Тема 1. Тренинг подготовительный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Коррекция – лечебно-педагогический и воспитательный процесс, направленный на исправление индивидуальных физических и психофизических недостатков, врожденных и приобретенных, ухудшающих или отягощающих внешние данные юного артиста, мешающих ему выявлять себя в ярких выразительных сценических формах.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Вычленение индивидуальных проблем каждого учащегося. Разработка стратегии исправления устранимых недостатков и компенсации, смягчения или прикрытия тех из них, которые не могут быть устранены.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Задача – подготовка костно-мышечного аппарата юного актера и определение степени готовности к активной работе на уроке.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 xml:space="preserve">Упражнения – в подтягивании, скручивании, </w:t>
      </w:r>
      <w:proofErr w:type="spellStart"/>
      <w:r w:rsidR="007E30B7" w:rsidRPr="00090195">
        <w:rPr>
          <w:rFonts w:eastAsia="Times New Roman"/>
          <w:sz w:val="28"/>
          <w:szCs w:val="28"/>
        </w:rPr>
        <w:t>прогибании</w:t>
      </w:r>
      <w:proofErr w:type="spellEnd"/>
      <w:r w:rsidR="007E30B7" w:rsidRPr="00090195">
        <w:rPr>
          <w:rFonts w:eastAsia="Times New Roman"/>
          <w:sz w:val="28"/>
          <w:szCs w:val="28"/>
        </w:rPr>
        <w:t>, вращении;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 ходьбе, в прыжках, в беге;</w:t>
      </w:r>
      <w:r w:rsidR="00090195">
        <w:rPr>
          <w:rFonts w:eastAsia="Times New Roman"/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в равновесии: наклоны, прогибы, вращения, прыжки; повышение чувства равновесия (тренировка вестибулярного анализатора), повышение устойчивости тела (оперирование центром тяжести);</w:t>
      </w:r>
    </w:p>
    <w:p w:rsidR="00991315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фиксирование позиции.</w:t>
      </w:r>
    </w:p>
    <w:p w:rsidR="00991315" w:rsidRPr="00090195" w:rsidRDefault="00991315" w:rsidP="00090195">
      <w:pPr>
        <w:pStyle w:val="a4"/>
        <w:rPr>
          <w:rFonts w:eastAsia="Times New Roman"/>
          <w:b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    </w:t>
      </w:r>
      <w:r w:rsidR="007E30B7" w:rsidRPr="00090195">
        <w:rPr>
          <w:rFonts w:eastAsia="Times New Roman"/>
          <w:b/>
          <w:sz w:val="28"/>
          <w:szCs w:val="28"/>
        </w:rPr>
        <w:t>Тема 2. Тренинг развивающий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Задача – развитие и совершенствование качеств, обеспечивающих гармоничное состояние костно-мышечного аппарата актера.</w:t>
      </w:r>
    </w:p>
    <w:p w:rsidR="00090195" w:rsidRDefault="007E30B7" w:rsidP="00090195">
      <w:pPr>
        <w:pStyle w:val="a4"/>
        <w:rPr>
          <w:rFonts w:eastAsia="Times New Roman"/>
          <w:b/>
          <w:sz w:val="28"/>
          <w:szCs w:val="28"/>
        </w:rPr>
      </w:pPr>
      <w:r w:rsidRPr="00090195">
        <w:rPr>
          <w:rFonts w:eastAsia="Times New Roman"/>
          <w:b/>
          <w:sz w:val="28"/>
          <w:szCs w:val="28"/>
        </w:rPr>
        <w:t>Упражнения:</w:t>
      </w:r>
    </w:p>
    <w:p w:rsidR="00090195" w:rsidRDefault="00090195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на гибкость (упражнения для развития пассивной и активной гибкости) и растяжку;</w:t>
      </w:r>
    </w:p>
    <w:p w:rsidR="000A31F3" w:rsidRPr="00090195" w:rsidRDefault="00090195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силу (укрепление мышц рук, плечевого пояса, шеи, спины,</w:t>
      </w:r>
      <w:r>
        <w:rPr>
          <w:b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брюшного пресса и ног; динамические упражнения; упражнения для развития взрывной силы; статические (изометрические) упражнения) и выносливость;</w:t>
      </w:r>
    </w:p>
    <w:p w:rsidR="000A31F3" w:rsidRPr="00090195" w:rsidRDefault="000A31F3" w:rsidP="00090195">
      <w:pPr>
        <w:pStyle w:val="a4"/>
        <w:rPr>
          <w:sz w:val="28"/>
          <w:szCs w:val="28"/>
        </w:rPr>
      </w:pP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координацию (повышение точности организации движений во времени и пространстве, совершенствование многоплоскостного внимания,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повышение скорости освоения новых движений, умений и навыков. </w:t>
      </w:r>
      <w:r>
        <w:rPr>
          <w:rFonts w:eastAsia="Times New Roman"/>
          <w:sz w:val="28"/>
          <w:szCs w:val="28"/>
        </w:rPr>
        <w:t xml:space="preserve">                 - к</w:t>
      </w:r>
      <w:r w:rsidR="007E30B7" w:rsidRPr="00090195">
        <w:rPr>
          <w:rFonts w:eastAsia="Times New Roman"/>
          <w:sz w:val="28"/>
          <w:szCs w:val="28"/>
        </w:rPr>
        <w:t>оординационные упражнения для рук, выполняемые в одной, двух и трех плоскостях и со сменой плоскостей; сочетание координационных упражнений для рук с различными движениями ног) и реакцию;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прыгучесть и подвижность стопы;</w:t>
      </w:r>
    </w:p>
    <w:p w:rsid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lastRenderedPageBreak/>
        <w:t xml:space="preserve">-на мышечную память, освобождение мышц (произвольное управление мышечными напряжениями; попеременное напряжение и расслабление отдельных групп мышц и частей тела в различных положениях; </w:t>
      </w:r>
    </w:p>
    <w:p w:rsid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расслабление отдельных групп мышц без предварительного их </w:t>
      </w:r>
      <w:proofErr w:type="gramStart"/>
      <w:r w:rsidR="007E30B7" w:rsidRPr="00090195">
        <w:rPr>
          <w:rFonts w:eastAsia="Times New Roman"/>
          <w:sz w:val="28"/>
          <w:szCs w:val="28"/>
        </w:rPr>
        <w:t xml:space="preserve">напряжения;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         - </w:t>
      </w:r>
      <w:r w:rsidR="007E30B7" w:rsidRPr="00090195">
        <w:rPr>
          <w:rFonts w:eastAsia="Times New Roman"/>
          <w:sz w:val="28"/>
          <w:szCs w:val="28"/>
        </w:rPr>
        <w:t xml:space="preserve">расслабление одних мышц при одновременном напряжении других; </w:t>
      </w:r>
      <w:r>
        <w:rPr>
          <w:rFonts w:eastAsia="Times New Roman"/>
          <w:sz w:val="28"/>
          <w:szCs w:val="28"/>
        </w:rPr>
        <w:t xml:space="preserve">                           -</w:t>
      </w:r>
      <w:r w:rsidR="007E30B7" w:rsidRPr="00090195">
        <w:rPr>
          <w:rFonts w:eastAsia="Times New Roman"/>
          <w:sz w:val="28"/>
          <w:szCs w:val="28"/>
        </w:rPr>
        <w:t xml:space="preserve">«переливание» напряжений и расслаблений из одних мышц в другие; </w:t>
      </w:r>
    </w:p>
    <w:p w:rsid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полное расслабление всех мышц с падением и без падения;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 выработка волевого, а затем и подсознательного контроля за мышечными напряжениями);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ощущение центра тяжести;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вестибулярный аппарат.</w:t>
      </w:r>
    </w:p>
    <w:p w:rsidR="000A31F3" w:rsidRPr="00090195" w:rsidRDefault="00090195" w:rsidP="00090195">
      <w:pPr>
        <w:pStyle w:val="a4"/>
        <w:rPr>
          <w:b/>
          <w:sz w:val="28"/>
          <w:szCs w:val="28"/>
        </w:rPr>
      </w:pPr>
      <w:r w:rsidRPr="00090195">
        <w:rPr>
          <w:rFonts w:eastAsia="Times New Roman"/>
          <w:b/>
          <w:sz w:val="28"/>
          <w:szCs w:val="28"/>
        </w:rPr>
        <w:t xml:space="preserve">      </w:t>
      </w:r>
      <w:r w:rsidR="00991315" w:rsidRPr="00090195">
        <w:rPr>
          <w:rFonts w:eastAsia="Times New Roman"/>
          <w:b/>
          <w:sz w:val="28"/>
          <w:szCs w:val="28"/>
        </w:rPr>
        <w:t xml:space="preserve"> </w:t>
      </w:r>
      <w:r w:rsidR="007E30B7" w:rsidRPr="00090195">
        <w:rPr>
          <w:rFonts w:eastAsia="Times New Roman"/>
          <w:b/>
          <w:sz w:val="28"/>
          <w:szCs w:val="28"/>
        </w:rPr>
        <w:t>Тема 3. Тренинг пластический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Задача</w:t>
      </w:r>
      <w:r w:rsidR="007E30B7" w:rsidRPr="00090195">
        <w:rPr>
          <w:sz w:val="28"/>
          <w:szCs w:val="28"/>
        </w:rPr>
        <w:tab/>
      </w:r>
      <w:r w:rsidR="007E30B7" w:rsidRPr="00090195">
        <w:rPr>
          <w:rFonts w:eastAsia="Times New Roman"/>
          <w:sz w:val="28"/>
          <w:szCs w:val="28"/>
        </w:rPr>
        <w:t>–развитие</w:t>
      </w:r>
      <w:r w:rsidR="007E30B7" w:rsidRPr="00090195">
        <w:rPr>
          <w:sz w:val="28"/>
          <w:szCs w:val="28"/>
        </w:rPr>
        <w:tab/>
      </w:r>
      <w:r w:rsidR="007E30B7" w:rsidRPr="00090195">
        <w:rPr>
          <w:rFonts w:eastAsia="Times New Roman"/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ощущения</w:t>
      </w:r>
      <w:r w:rsidR="007E30B7" w:rsidRPr="00090195">
        <w:rPr>
          <w:sz w:val="28"/>
          <w:szCs w:val="28"/>
        </w:rPr>
        <w:tab/>
      </w:r>
      <w:r w:rsidR="007E30B7" w:rsidRPr="00090195">
        <w:rPr>
          <w:rFonts w:eastAsia="Times New Roman"/>
          <w:sz w:val="28"/>
          <w:szCs w:val="28"/>
        </w:rPr>
        <w:t>движения.</w:t>
      </w:r>
    </w:p>
    <w:p w:rsidR="000A31F3" w:rsidRPr="00090195" w:rsidRDefault="007E30B7" w:rsidP="00090195">
      <w:pPr>
        <w:pStyle w:val="a4"/>
        <w:rPr>
          <w:b/>
          <w:sz w:val="28"/>
          <w:szCs w:val="28"/>
        </w:rPr>
      </w:pPr>
      <w:r w:rsidRPr="00090195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напряжение и расслабление;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подвижность и выразительность рук;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подвижность и ловкость (приобретение опыта интегрирования различных физических и психофизических качеств при решении сложных двигательных и действенных задач; телесная и ручная ловкость);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- на чувство непрерывного движения, формы, жеста,</w:t>
      </w:r>
      <w:r w:rsidRPr="00090195">
        <w:rPr>
          <w:sz w:val="28"/>
          <w:szCs w:val="28"/>
        </w:rPr>
        <w:tab/>
      </w:r>
      <w:r w:rsidRPr="00090195">
        <w:rPr>
          <w:rFonts w:eastAsia="Times New Roman"/>
          <w:sz w:val="28"/>
          <w:szCs w:val="28"/>
        </w:rPr>
        <w:t>пространства;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освоение различных типов и характеров движения.</w:t>
      </w:r>
    </w:p>
    <w:p w:rsidR="000A31F3" w:rsidRPr="00090195" w:rsidRDefault="00090195" w:rsidP="00090195">
      <w:pPr>
        <w:pStyle w:val="a4"/>
        <w:rPr>
          <w:b/>
          <w:sz w:val="28"/>
          <w:szCs w:val="28"/>
        </w:rPr>
      </w:pPr>
      <w:r w:rsidRPr="00090195">
        <w:rPr>
          <w:b/>
          <w:sz w:val="28"/>
          <w:szCs w:val="28"/>
        </w:rPr>
        <w:t xml:space="preserve">       </w:t>
      </w:r>
      <w:r w:rsidR="007E30B7" w:rsidRPr="00090195">
        <w:rPr>
          <w:rFonts w:eastAsia="Times New Roman"/>
          <w:b/>
          <w:sz w:val="28"/>
          <w:szCs w:val="28"/>
        </w:rPr>
        <w:t>Тема 4. Тренинг специальный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Задача - развитие психофизических качеств актера, когда упражнения становятся средством познания своих возможностей при решении двигательной задачи, имеющей свое оправдание и внутренний импульс.</w:t>
      </w:r>
    </w:p>
    <w:p w:rsidR="000A31F3" w:rsidRPr="00090195" w:rsidRDefault="00090195" w:rsidP="0009019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 развитие чувства равновесия (Повышение чувствительности вестибулярного аппарата, обострение чувства равновесия и повышение устойчивости тела);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чувства пространства;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чувства инерции движения;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чувства формы;</w:t>
      </w:r>
    </w:p>
    <w:p w:rsidR="000A31F3" w:rsidRPr="00090195" w:rsidRDefault="00090195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чувства партнера.</w:t>
      </w:r>
    </w:p>
    <w:p w:rsidR="00A945ED" w:rsidRPr="008C74CE" w:rsidRDefault="007E30B7" w:rsidP="00E84C27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Занятия по данным темам (тренинг) должны производиться на протяжении всего периода обучения.</w:t>
      </w:r>
    </w:p>
    <w:p w:rsidR="000A31F3" w:rsidRPr="00A945ED" w:rsidRDefault="00A945ED" w:rsidP="00E84C27">
      <w:pPr>
        <w:pStyle w:val="a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E84C27">
        <w:rPr>
          <w:rFonts w:eastAsia="Times New Roman"/>
          <w:b/>
          <w:sz w:val="28"/>
          <w:szCs w:val="28"/>
        </w:rPr>
        <w:t xml:space="preserve"> </w:t>
      </w:r>
      <w:r w:rsidR="007E30B7" w:rsidRPr="00E84C27">
        <w:rPr>
          <w:rFonts w:eastAsia="Times New Roman"/>
          <w:b/>
          <w:sz w:val="28"/>
          <w:szCs w:val="28"/>
        </w:rPr>
        <w:t>Тема 5. Сценическая акробатика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7E30B7" w:rsidRPr="00E84C27">
        <w:rPr>
          <w:rFonts w:eastAsia="Times New Roman"/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– освоение акробатических навыков и развитие комплекса психофизических качеств, когда акробатический навык трансформируется из спортивного в сценический и исполнение его предполагает свою причинно-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следственную связь;</w:t>
      </w:r>
    </w:p>
    <w:p w:rsidR="00E84C27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способствовать воспитанию решимости, необходимой в сильных кульминационных местах роли; дать опыт партнерства в экстремальных ситуациях;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 расширить динамический диапазон движений актера; повысить</w:t>
      </w:r>
      <w:r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ориентировку в пространстве и времени; приобрести ряд прикладных умений</w:t>
      </w:r>
      <w:r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 xml:space="preserve">навыков. </w:t>
      </w:r>
      <w:r w:rsidR="007E30B7" w:rsidRPr="00E84C27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– подготовительные упражнения;</w:t>
      </w:r>
    </w:p>
    <w:p w:rsidR="000A31F3" w:rsidRPr="00E84C27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индивидуальная акробатика (освоение основных элементов индивидуальной акробатики: упражнения в балансировании, шпагаты,</w:t>
      </w:r>
      <w:r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мосты, упоры, стойки, перекаты, кувырки, перекидки, перевороты колесом);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парная акробатика (освоение основных элементов парной акробатики: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поддержки, седы, стойки, выход на плечи);</w:t>
      </w:r>
    </w:p>
    <w:p w:rsidR="00E84C27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акробатические композиции и вариации (элементы эксцентрической акробатики; 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акробатические комбинации и фразы; этюды с использованием элементов акробатики).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E84C27">
        <w:rPr>
          <w:rFonts w:eastAsia="Times New Roman"/>
          <w:b/>
          <w:sz w:val="28"/>
          <w:szCs w:val="28"/>
        </w:rPr>
        <w:t>Тема 6. Сценические падения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Задача - освоение техники падений, развитие способности управлять мышечным напряжением и расслаблением, инерцией движения, контролировать процесс движения, вызванного потерей равновесия.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 xml:space="preserve">Упражнения </w:t>
      </w:r>
      <w:r w:rsidRPr="00090195">
        <w:rPr>
          <w:rFonts w:eastAsia="Times New Roman"/>
          <w:sz w:val="28"/>
          <w:szCs w:val="28"/>
        </w:rPr>
        <w:t>по освоению основных биомеханических принципов различных схем сценических падений: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– подготовительные упражнения к пассивным падениям – например,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падения из положения сидя, стоя на коленях, пассивные падения из положения стоя в различных направлениях; к активным падениям – приемы страховки, активные падения в различных направлениях;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падения на полу;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падения через препятствия;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падения с предметом в руках;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падения во взаимодействии с партнером;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цепочка падений в декорации;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оригинальные и трюковые падения.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="007E30B7" w:rsidRPr="00E84C27">
        <w:rPr>
          <w:rFonts w:eastAsia="Times New Roman"/>
          <w:b/>
          <w:sz w:val="28"/>
          <w:szCs w:val="28"/>
        </w:rPr>
        <w:t>Тема 7. Взаимодействие с предметом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Развивается целый комплекс задач, начиная с координации движения и заканчивая ловкостью в движениях. На заключительном этапе работы на основе полученных навыков учащиеся выполняют импровизированную игру с предметом.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E84C27">
        <w:rPr>
          <w:rFonts w:eastAsia="Times New Roman"/>
          <w:sz w:val="28"/>
          <w:szCs w:val="28"/>
        </w:rPr>
        <w:t>Упражнения</w:t>
      </w:r>
      <w:r w:rsidRPr="00090195">
        <w:rPr>
          <w:rFonts w:eastAsia="Times New Roman"/>
          <w:sz w:val="28"/>
          <w:szCs w:val="28"/>
        </w:rPr>
        <w:t>, дающие навыки мастерского обращения с предметами, базирующиеся на высоком уровне координации движений и на точном учете пространства и времени; упражнения, развивающие фантазию и находчивость актера при обыгрывании предмета в сценическом действии.</w:t>
      </w:r>
    </w:p>
    <w:p w:rsidR="00E84C27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Постижение основ взаимодействия с предметом – освоение «классических» техник законов, принципов: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 элементы жонглирования, манипуляции и балансирования – работа с традиционным цирковым и гимнастическим реквизитом.</w:t>
      </w:r>
    </w:p>
    <w:p w:rsidR="000A31F3" w:rsidRPr="00090195" w:rsidRDefault="000A31F3" w:rsidP="00090195">
      <w:pPr>
        <w:pStyle w:val="a4"/>
        <w:rPr>
          <w:sz w:val="28"/>
          <w:szCs w:val="28"/>
        </w:rPr>
      </w:pPr>
    </w:p>
    <w:p w:rsidR="000A31F3" w:rsidRPr="00E84C27" w:rsidRDefault="007E30B7" w:rsidP="00090195">
      <w:pPr>
        <w:pStyle w:val="a4"/>
        <w:rPr>
          <w:b/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– с мячом;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30B7" w:rsidRPr="00090195">
        <w:rPr>
          <w:rFonts w:eastAsia="Times New Roman"/>
          <w:sz w:val="28"/>
          <w:szCs w:val="28"/>
        </w:rPr>
        <w:t>с гимнастической палкой, тростью; - со скакалкой, веревкой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со стулом, столом;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с гимнастическим обручем;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с плащом;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- с предметом по выбору учащегося.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E84C27">
        <w:rPr>
          <w:rFonts w:eastAsia="Times New Roman"/>
          <w:b/>
          <w:sz w:val="28"/>
          <w:szCs w:val="28"/>
        </w:rPr>
        <w:t>Тема 8. Взаимодействие с партнером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Задача – развитие способности видеть, чувствовать, понимать и контролировать движения партнера с учетом его индивидуальных особенностей и возможностей в соответствии с задачей, постановленной в данном упражнении.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Упражнения, базирующиеся на сенсорно-мышечной координации,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</w:t>
      </w:r>
      <w:r w:rsidRPr="00090195">
        <w:rPr>
          <w:rFonts w:eastAsia="Times New Roman"/>
          <w:sz w:val="28"/>
          <w:szCs w:val="28"/>
        </w:rPr>
        <w:t>:</w:t>
      </w:r>
    </w:p>
    <w:p w:rsidR="00E84C27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– гимнастические;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 - акробатические;</w:t>
      </w:r>
    </w:p>
    <w:p w:rsidR="00E84C27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- на сопротивление и борьбу; 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- с предметами;</w:t>
      </w:r>
    </w:p>
    <w:p w:rsidR="00E84C27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- на бесконтактное взаимодействие и распределение в пространстве; 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- композиция, импровизация.</w:t>
      </w:r>
    </w:p>
    <w:p w:rsidR="000A31F3" w:rsidRPr="00E84C27" w:rsidRDefault="00A945ED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7E30B7" w:rsidRPr="00E84C27">
        <w:rPr>
          <w:rFonts w:eastAsia="Times New Roman"/>
          <w:b/>
          <w:sz w:val="28"/>
          <w:szCs w:val="28"/>
        </w:rPr>
        <w:t>Тема 9. Специальные навыки сценического движения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Освоение тех действий, которые не могут быть выполнены на сцене в бытовом, житейском варианте, т.к. имеют свою специфику при переносе их на сцену. Например, «иллюзия, что один бьет другого, дает пощечину, падает, спотыкается…» (</w:t>
      </w:r>
      <w:proofErr w:type="spellStart"/>
      <w:r w:rsidR="007E30B7" w:rsidRPr="00090195">
        <w:rPr>
          <w:rFonts w:eastAsia="Times New Roman"/>
          <w:sz w:val="28"/>
          <w:szCs w:val="28"/>
        </w:rPr>
        <w:t>К.С.Станиславский</w:t>
      </w:r>
      <w:proofErr w:type="spellEnd"/>
      <w:r w:rsidR="007E30B7" w:rsidRPr="00090195">
        <w:rPr>
          <w:rFonts w:eastAsia="Times New Roman"/>
          <w:sz w:val="28"/>
          <w:szCs w:val="28"/>
        </w:rPr>
        <w:t>).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0B7" w:rsidRPr="00090195">
        <w:rPr>
          <w:rFonts w:eastAsia="Times New Roman"/>
          <w:sz w:val="28"/>
          <w:szCs w:val="28"/>
        </w:rPr>
        <w:t>Освоение специальных навыков сценического движения требует от актера комплекса определенных качеств и способностей.</w:t>
      </w:r>
    </w:p>
    <w:p w:rsidR="000A31F3" w:rsidRPr="00E84C27" w:rsidRDefault="007E30B7" w:rsidP="00090195">
      <w:pPr>
        <w:pStyle w:val="a4"/>
        <w:rPr>
          <w:b/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Задачи:</w:t>
      </w:r>
      <w:r w:rsidR="00E84C27">
        <w:rPr>
          <w:b/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при освоении навыка выявить то качество, которое недостаточно хорошо развито или плохо используется;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наметить перспективу перехода от навыка движения к осмысленному действию.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</w:t>
      </w:r>
      <w:r w:rsidRPr="00090195">
        <w:rPr>
          <w:rFonts w:eastAsia="Times New Roman"/>
          <w:sz w:val="28"/>
          <w:szCs w:val="28"/>
        </w:rPr>
        <w:t>: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распределение движения в сценическом пространстве;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различные способы преодоления препятствий;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различные способы переноски актера (партнера);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реакция и развитие движения после толчка, броска, удара и других сигналов;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трюковая пластика.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E84C27">
        <w:rPr>
          <w:rFonts w:eastAsia="Times New Roman"/>
          <w:b/>
          <w:sz w:val="28"/>
          <w:szCs w:val="28"/>
        </w:rPr>
        <w:t>Тема 10. Сценический бой без оружия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Задача – освоение навыков сценической борьбы и драки, а также проверка способности использовать приобретенные навыки в острой, конфликтной ситуации физического противодействия.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Отработка навыков борьбы между двумя или несколькими персонажами, освоение техники приемов защиты и нападения без оружия для создания у </w:t>
      </w:r>
      <w:r w:rsidRPr="00090195">
        <w:rPr>
          <w:rFonts w:eastAsia="Times New Roman"/>
          <w:sz w:val="28"/>
          <w:szCs w:val="28"/>
        </w:rPr>
        <w:lastRenderedPageBreak/>
        <w:t>зрителя впечатления рукопашной схватки. Освоение биомеханики сценических ударов, обеспечивающей их зрительную достоверность и безопасность.</w:t>
      </w:r>
    </w:p>
    <w:p w:rsidR="000A31F3" w:rsidRPr="00E84C27" w:rsidRDefault="007E30B7" w:rsidP="00090195">
      <w:pPr>
        <w:pStyle w:val="a4"/>
        <w:rPr>
          <w:b/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– техника нанесения и приема удар;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техника защиты и озвучивания ударов;</w:t>
      </w:r>
    </w:p>
    <w:p w:rsidR="00E84C27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 xml:space="preserve">принципы построения и исполнения сценической драки; 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- драка с использованием предметов;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жанр и стиль в сценической драке.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7E30B7" w:rsidRPr="00E84C27">
        <w:rPr>
          <w:rFonts w:eastAsia="Times New Roman"/>
          <w:b/>
          <w:sz w:val="28"/>
          <w:szCs w:val="28"/>
        </w:rPr>
        <w:t>Тема 11. Время, пространство, темпо-ритм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 w:rsidRPr="00E84C27">
        <w:rPr>
          <w:b/>
          <w:sz w:val="28"/>
          <w:szCs w:val="28"/>
        </w:rPr>
        <w:t xml:space="preserve">      </w:t>
      </w:r>
      <w:r w:rsidR="007E30B7" w:rsidRPr="00E84C27">
        <w:rPr>
          <w:rFonts w:eastAsia="Times New Roman"/>
          <w:b/>
          <w:sz w:val="28"/>
          <w:szCs w:val="28"/>
        </w:rPr>
        <w:t>Задача</w:t>
      </w:r>
      <w:r w:rsidR="007E30B7" w:rsidRPr="00090195">
        <w:rPr>
          <w:rFonts w:eastAsia="Times New Roman"/>
          <w:sz w:val="28"/>
          <w:szCs w:val="28"/>
        </w:rPr>
        <w:t xml:space="preserve"> – развитие чувства ритма в движении и способности сохранять и изменять заданный темпо-ритм, точно понимая его составляющие.</w:t>
      </w:r>
    </w:p>
    <w:p w:rsidR="000A31F3" w:rsidRPr="00E84C27" w:rsidRDefault="007E30B7" w:rsidP="00090195">
      <w:pPr>
        <w:pStyle w:val="a4"/>
        <w:rPr>
          <w:b/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Упражнения: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понятие темпо-движения в разных скоростях;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понятие чувства времени – распределение движения во времени;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понятие ритма – движение в ритмических рисунках.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 w:rsidRPr="00E84C27">
        <w:rPr>
          <w:b/>
          <w:sz w:val="28"/>
          <w:szCs w:val="28"/>
        </w:rPr>
        <w:t xml:space="preserve">      </w:t>
      </w:r>
      <w:r w:rsidR="007E30B7" w:rsidRPr="00E84C27">
        <w:rPr>
          <w:rFonts w:eastAsia="Times New Roman"/>
          <w:b/>
          <w:sz w:val="28"/>
          <w:szCs w:val="28"/>
        </w:rPr>
        <w:t>Тема 12. Движение и речь</w:t>
      </w:r>
    </w:p>
    <w:p w:rsidR="000A31F3" w:rsidRPr="00090195" w:rsidRDefault="00E84C27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Задача – развитие способностей свободно и уверенно соединять движение и речь при выполнении активной задачи в действии.</w:t>
      </w:r>
    </w:p>
    <w:p w:rsidR="00E84C27" w:rsidRDefault="007E30B7" w:rsidP="00090195">
      <w:pPr>
        <w:pStyle w:val="a4"/>
        <w:rPr>
          <w:b/>
          <w:sz w:val="28"/>
          <w:szCs w:val="28"/>
        </w:rPr>
      </w:pPr>
      <w:r w:rsidRPr="00E84C27">
        <w:rPr>
          <w:rFonts w:eastAsia="Times New Roman"/>
          <w:b/>
          <w:sz w:val="28"/>
          <w:szCs w:val="28"/>
        </w:rPr>
        <w:t>Упражнения: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дыхание и звучание в активной позиции;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перераспределение мышечного напряжения для обеспечения дыхания</w:t>
      </w:r>
    </w:p>
    <w:p w:rsidR="00E84C27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звучания в движении и статистике;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соединение непрерывности движения;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звуковой посыл как продолжение действия;</w:t>
      </w:r>
    </w:p>
    <w:p w:rsidR="000A31F3" w:rsidRPr="00090195" w:rsidRDefault="00E84C27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чередование и соединение движения и слова.</w:t>
      </w:r>
    </w:p>
    <w:p w:rsidR="000A31F3" w:rsidRPr="00E84C27" w:rsidRDefault="00E84C27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 w:rsidR="007E30B7" w:rsidRPr="00E84C27">
        <w:rPr>
          <w:rFonts w:eastAsia="Times New Roman"/>
          <w:b/>
          <w:sz w:val="28"/>
          <w:szCs w:val="28"/>
        </w:rPr>
        <w:t>Тема 13. Особенности стилевого поведения и правила этикета, принятые в европейском и русском обществе XVI – XIX вв. и в начале</w:t>
      </w:r>
      <w:r>
        <w:rPr>
          <w:b/>
          <w:sz w:val="28"/>
          <w:szCs w:val="28"/>
        </w:rPr>
        <w:t xml:space="preserve"> </w:t>
      </w:r>
      <w:r w:rsidR="007E30B7" w:rsidRPr="00E84C27">
        <w:rPr>
          <w:rFonts w:eastAsia="Times New Roman"/>
          <w:b/>
          <w:sz w:val="28"/>
          <w:szCs w:val="28"/>
        </w:rPr>
        <w:t>столетия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Особенности поведения русского боярства XVI – XVII вв.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Особенности стилевого поведения западноевропейского общества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а) общие сведения;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б) костюм;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в) осанки и походки;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г) оружие;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д) большой плащ, широкополая шляпа, веер; е) поклоны;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ж) этикет и хороший тон в приветствиях, беседе, во время еды, в музыке, танцах и пении;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З) правила вызова на дуэль, церемония обетов и клятв.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Стилевые  особенности  в  проведении  европейского  общества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а) особенности костюма;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б) осанка и походка;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в) обращение с треуголкой, веером, тростью;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г) лорнет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д) табакерка;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е) платок, кошелек.</w:t>
      </w:r>
    </w:p>
    <w:p w:rsidR="000A31F3" w:rsidRPr="003B072F" w:rsidRDefault="007E30B7" w:rsidP="00090195">
      <w:pPr>
        <w:pStyle w:val="a4"/>
        <w:rPr>
          <w:rFonts w:eastAsia="Times New Roman"/>
          <w:sz w:val="28"/>
          <w:szCs w:val="28"/>
        </w:rPr>
      </w:pPr>
      <w:proofErr w:type="gramStart"/>
      <w:r w:rsidRPr="00090195">
        <w:rPr>
          <w:rFonts w:eastAsia="Times New Roman"/>
          <w:sz w:val="28"/>
          <w:szCs w:val="28"/>
        </w:rPr>
        <w:lastRenderedPageBreak/>
        <w:t>Стилевые  особенности</w:t>
      </w:r>
      <w:proofErr w:type="gramEnd"/>
      <w:r w:rsidRPr="00090195">
        <w:rPr>
          <w:rFonts w:eastAsia="Times New Roman"/>
          <w:sz w:val="28"/>
          <w:szCs w:val="28"/>
        </w:rPr>
        <w:t xml:space="preserve">  в  поведении  русского  и  западно-</w:t>
      </w:r>
      <w:r w:rsidR="003B072F">
        <w:rPr>
          <w:rFonts w:eastAsia="Times New Roman"/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европейского общества XIX – XX вв.: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а) костюм, аксессуары костюма и обращение с ним;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б) манеры, хороший тон в поведении за столом, при курении, на балу;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в) как приготовить карточный стол;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г) пластика русского офицера, светского мужчины, светской дамы,</w:t>
      </w:r>
      <w:r w:rsidR="003B072F">
        <w:rPr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русской барышни, чиновника;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д) обязанности и поведение домашней прислуги.</w:t>
      </w:r>
    </w:p>
    <w:p w:rsidR="000A31F3" w:rsidRPr="003B072F" w:rsidRDefault="003B072F" w:rsidP="00090195">
      <w:pPr>
        <w:pStyle w:val="a4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3B072F">
        <w:rPr>
          <w:rFonts w:eastAsia="Times New Roman"/>
          <w:b/>
          <w:sz w:val="28"/>
          <w:szCs w:val="28"/>
        </w:rPr>
        <w:t>Этюды.</w:t>
      </w:r>
    </w:p>
    <w:p w:rsidR="000A31F3" w:rsidRPr="003B072F" w:rsidRDefault="003B072F" w:rsidP="00090195">
      <w:pPr>
        <w:pStyle w:val="a4"/>
        <w:rPr>
          <w:rFonts w:eastAsia="Times New Roman"/>
          <w:b/>
          <w:sz w:val="28"/>
          <w:szCs w:val="28"/>
        </w:rPr>
      </w:pPr>
      <w:r w:rsidRPr="003B072F">
        <w:rPr>
          <w:rFonts w:eastAsia="Times New Roman"/>
          <w:b/>
          <w:sz w:val="28"/>
          <w:szCs w:val="28"/>
        </w:rPr>
        <w:t xml:space="preserve">     </w:t>
      </w:r>
      <w:r w:rsidR="007E30B7" w:rsidRPr="003B072F">
        <w:rPr>
          <w:rFonts w:eastAsia="Times New Roman"/>
          <w:b/>
          <w:sz w:val="28"/>
          <w:szCs w:val="28"/>
        </w:rPr>
        <w:t>Импровизация.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Этюды-задания совместно с педагогами по предмету «Основы актерского мастерства».</w:t>
      </w:r>
    </w:p>
    <w:p w:rsidR="000A31F3" w:rsidRPr="003B072F" w:rsidRDefault="003B072F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7E30B7" w:rsidRPr="003B072F">
        <w:rPr>
          <w:rFonts w:eastAsia="Times New Roman"/>
          <w:b/>
          <w:sz w:val="28"/>
          <w:szCs w:val="28"/>
        </w:rPr>
        <w:t>Тема 14. Работа над этюдами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3B072F">
        <w:rPr>
          <w:rFonts w:eastAsia="Times New Roman"/>
          <w:b/>
          <w:sz w:val="28"/>
          <w:szCs w:val="28"/>
        </w:rPr>
        <w:t>Задача</w:t>
      </w:r>
      <w:r w:rsidR="007E30B7" w:rsidRPr="00090195">
        <w:rPr>
          <w:rFonts w:eastAsia="Times New Roman"/>
          <w:sz w:val="28"/>
          <w:szCs w:val="28"/>
        </w:rPr>
        <w:t xml:space="preserve"> – проверка готовности актера использовать знания и умения, приобретенные на уроках сценического движения, при решении творческой задачи.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Понятие пластического этюда на уроках сценического движения: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этюды на заданную тему, музыку, ситуацию;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эксцентрический этюд;</w:t>
      </w:r>
    </w:p>
    <w:p w:rsidR="003B072F" w:rsidRPr="00E00651" w:rsidRDefault="003B072F" w:rsidP="00E006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этюды на основе драматургии.</w:t>
      </w:r>
    </w:p>
    <w:p w:rsidR="000A31F3" w:rsidRPr="003B072F" w:rsidRDefault="007E30B7" w:rsidP="003B072F">
      <w:pPr>
        <w:pStyle w:val="a4"/>
        <w:jc w:val="center"/>
        <w:rPr>
          <w:b/>
          <w:sz w:val="28"/>
          <w:szCs w:val="28"/>
        </w:rPr>
      </w:pPr>
      <w:r w:rsidRPr="003B072F">
        <w:rPr>
          <w:rFonts w:eastAsia="Times New Roman"/>
          <w:b/>
          <w:sz w:val="28"/>
          <w:szCs w:val="28"/>
        </w:rPr>
        <w:t>Требования к уровню подготовки обучающихся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Полученные в процессе обучения навыки реализуются учащимися в конкретной творческой работе, которая показывается на зачете или контрольном уроке в конце каждого года обучения.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Обучающиеся, освоившие программу должны обладать следующими знаниями, умениями и навыками: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необходимыми знаниями в области физической культуры и техники безопасности при исполнении пластических заданий на сцене;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знаниями технических приемов сценического движения, в том числе с использованием различных театральных аксессуаров (шляпы, трости, плаща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др.) для создания художественного образа;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знаниями профессиональной терминологии;</w:t>
      </w:r>
    </w:p>
    <w:p w:rsidR="003B072F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умением использовать элементы пластической техники при создании художественного образа;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умением использовать технические приемы сценического движения, в том числе с использованием различных театральных аксессуаров (шляпы,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трости, плаща и др.) для создания художественного образа;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умением распределять движения во времени и пространстве;</w:t>
      </w:r>
    </w:p>
    <w:p w:rsidR="000A31F3" w:rsidRPr="003B072F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E30B7" w:rsidRPr="00090195">
        <w:rPr>
          <w:rFonts w:eastAsia="Times New Roman"/>
          <w:sz w:val="28"/>
          <w:szCs w:val="28"/>
        </w:rPr>
        <w:t>навыками  владения  средствами  пластической  выразительности,</w:t>
      </w:r>
      <w:r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комплексом физических упражнений.</w:t>
      </w:r>
    </w:p>
    <w:p w:rsidR="000A31F3" w:rsidRPr="00A945ED" w:rsidRDefault="007E30B7" w:rsidP="003B072F">
      <w:pPr>
        <w:pStyle w:val="a4"/>
        <w:jc w:val="center"/>
        <w:rPr>
          <w:b/>
          <w:sz w:val="24"/>
          <w:szCs w:val="24"/>
        </w:rPr>
      </w:pPr>
      <w:r w:rsidRPr="00A945ED">
        <w:rPr>
          <w:rFonts w:eastAsia="Times New Roman"/>
          <w:b/>
          <w:sz w:val="24"/>
          <w:szCs w:val="24"/>
        </w:rPr>
        <w:t>ФОРМЫ И МЕТОДЫ КОНТРОЛЯ, СИСТЕМА ОЦЕНОК</w:t>
      </w:r>
    </w:p>
    <w:p w:rsidR="000A31F3" w:rsidRPr="003B072F" w:rsidRDefault="003B072F" w:rsidP="00090195">
      <w:pPr>
        <w:pStyle w:val="a4"/>
        <w:rPr>
          <w:b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     </w:t>
      </w:r>
      <w:r w:rsidR="007E30B7" w:rsidRPr="003B072F">
        <w:rPr>
          <w:rFonts w:eastAsia="Times New Roman"/>
          <w:b/>
          <w:i/>
          <w:iCs/>
          <w:sz w:val="28"/>
          <w:szCs w:val="28"/>
        </w:rPr>
        <w:t>Аттестация: цели, виды, форма, содержание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3B072F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E30B7" w:rsidRPr="00090195">
        <w:rPr>
          <w:rFonts w:eastAsia="Times New Roman"/>
          <w:sz w:val="28"/>
          <w:szCs w:val="28"/>
        </w:rPr>
        <w:t>Текущий контроль знаний учащихся осуществляется педагогом практически на всех занятиях. Необходимым условием обучения сценическому движению является последовательное, детальное освоение обучающимися всех этапов учебной работы.</w:t>
      </w:r>
    </w:p>
    <w:p w:rsidR="000A31F3" w:rsidRPr="003B072F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7E30B7" w:rsidRPr="00090195">
        <w:rPr>
          <w:rFonts w:eastAsia="Times New Roman"/>
          <w:sz w:val="28"/>
          <w:szCs w:val="28"/>
        </w:rPr>
        <w:t>конце каждого учебного года после предварительной консультации проводится контрольный урок или зачет с дифференцированной оценкой.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Контрольные уроки и зачеты проводятся в форме открытых показов в счет аудиторного времени, предусмотренного на сценическое движение.</w:t>
      </w:r>
    </w:p>
    <w:p w:rsidR="000A31F3" w:rsidRPr="003B072F" w:rsidRDefault="007E30B7" w:rsidP="003B072F">
      <w:pPr>
        <w:pStyle w:val="a4"/>
        <w:jc w:val="center"/>
        <w:rPr>
          <w:b/>
          <w:sz w:val="28"/>
          <w:szCs w:val="28"/>
        </w:rPr>
      </w:pPr>
      <w:r w:rsidRPr="003B072F">
        <w:rPr>
          <w:rFonts w:eastAsia="Times New Roman"/>
          <w:b/>
          <w:i/>
          <w:iCs/>
          <w:sz w:val="28"/>
          <w:szCs w:val="28"/>
        </w:rPr>
        <w:t>Критерии оценок</w:t>
      </w:r>
    </w:p>
    <w:p w:rsidR="003B072F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30B7" w:rsidRPr="00090195">
        <w:rPr>
          <w:rFonts w:eastAsia="Times New Roman"/>
          <w:sz w:val="28"/>
          <w:szCs w:val="28"/>
        </w:rPr>
        <w:t>Качество подготовки обучающихся оценивается по пятибалльной шкале: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 5 (отлично). 4 (хорошо), 3 (удовлетворительно), 2 (неудовлетворительно).</w:t>
      </w:r>
    </w:p>
    <w:p w:rsidR="003B072F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5 (отлично) – качественное, осмысленное исполнение упражнений и освоение сценических навыков.</w:t>
      </w:r>
      <w:r w:rsidR="003B072F">
        <w:rPr>
          <w:sz w:val="28"/>
          <w:szCs w:val="28"/>
        </w:rPr>
        <w:t xml:space="preserve">  </w:t>
      </w:r>
    </w:p>
    <w:p w:rsidR="003B072F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4 (хорошо) – грамотное исполнение с небольшими недочетами.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3 (удовлетворительно) – исполнение с большим количеством недостатков, слабая физическая подготовка.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2 (неудовлетворительно) – непонимание материала и отсутствие психофизического развития в данном предмете.</w:t>
      </w:r>
    </w:p>
    <w:p w:rsidR="000A31F3" w:rsidRPr="003B072F" w:rsidRDefault="007E30B7" w:rsidP="003B072F">
      <w:pPr>
        <w:pStyle w:val="a4"/>
        <w:jc w:val="center"/>
        <w:rPr>
          <w:b/>
          <w:sz w:val="28"/>
          <w:szCs w:val="28"/>
        </w:rPr>
      </w:pPr>
      <w:r w:rsidRPr="003B072F">
        <w:rPr>
          <w:rFonts w:eastAsia="Times New Roman"/>
          <w:b/>
          <w:i/>
          <w:iCs/>
          <w:sz w:val="28"/>
          <w:szCs w:val="28"/>
        </w:rPr>
        <w:t>Контрольные требования на разных этапах обучения</w:t>
      </w:r>
    </w:p>
    <w:p w:rsidR="003B072F" w:rsidRDefault="003B072F" w:rsidP="00090195">
      <w:pPr>
        <w:pStyle w:val="a4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30B7" w:rsidRPr="00090195">
        <w:rPr>
          <w:rFonts w:eastAsia="Times New Roman"/>
          <w:i/>
          <w:iCs/>
          <w:sz w:val="28"/>
          <w:szCs w:val="28"/>
        </w:rPr>
        <w:t>Формы контроля при нормативном сроке обучения 5 лет:</w:t>
      </w:r>
    </w:p>
    <w:p w:rsidR="00090195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i/>
          <w:iCs/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контрольные уроки в конце 2 и 3 классов; зачеты в конце 4 и 5 классов.</w:t>
      </w:r>
    </w:p>
    <w:p w:rsidR="00090195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На контрольные уроки педагог обязательн</w:t>
      </w:r>
      <w:r w:rsidR="00090195" w:rsidRPr="00090195">
        <w:rPr>
          <w:rFonts w:eastAsia="Times New Roman"/>
          <w:sz w:val="28"/>
          <w:szCs w:val="28"/>
        </w:rPr>
        <w:t>о выносит тренинги. Оценивается</w:t>
      </w:r>
      <w:r w:rsidR="00090195" w:rsidRPr="00090195">
        <w:rPr>
          <w:sz w:val="28"/>
          <w:szCs w:val="28"/>
        </w:rPr>
        <w:t xml:space="preserve"> </w:t>
      </w:r>
      <w:r w:rsidRPr="00090195">
        <w:rPr>
          <w:rFonts w:eastAsia="Times New Roman"/>
          <w:sz w:val="28"/>
          <w:szCs w:val="28"/>
        </w:rPr>
        <w:t>точность и понимание выполняемых упражнений. На контрольные уроки мо</w:t>
      </w:r>
      <w:r w:rsidR="00090195" w:rsidRPr="00090195">
        <w:rPr>
          <w:rFonts w:eastAsia="Times New Roman"/>
          <w:sz w:val="28"/>
          <w:szCs w:val="28"/>
        </w:rPr>
        <w:t xml:space="preserve">гут быть вынесены комбинации из </w:t>
      </w:r>
      <w:r w:rsidRPr="00090195">
        <w:rPr>
          <w:rFonts w:eastAsia="Times New Roman"/>
          <w:sz w:val="28"/>
          <w:szCs w:val="28"/>
        </w:rPr>
        <w:t>освоенных навыков. Очень важно, чтобы контрольные уроки были выстроены преподавателем.</w:t>
      </w:r>
    </w:p>
    <w:p w:rsidR="003B072F" w:rsidRDefault="00090195" w:rsidP="00090195">
      <w:pPr>
        <w:pStyle w:val="a4"/>
        <w:rPr>
          <w:sz w:val="28"/>
          <w:szCs w:val="28"/>
        </w:rPr>
      </w:pPr>
      <w:r w:rsidRPr="00090195">
        <w:rPr>
          <w:sz w:val="28"/>
          <w:szCs w:val="28"/>
        </w:rPr>
        <w:t xml:space="preserve">       </w:t>
      </w:r>
      <w:r w:rsidRPr="00090195"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На зачеты выносят также разделы различных тренингов, освоенные навыки и умения в форме комбинаций или композиций.</w:t>
      </w:r>
    </w:p>
    <w:p w:rsidR="000A31F3" w:rsidRPr="00A945ED" w:rsidRDefault="007E30B7" w:rsidP="003B072F">
      <w:pPr>
        <w:pStyle w:val="a4"/>
        <w:jc w:val="center"/>
        <w:rPr>
          <w:b/>
          <w:sz w:val="24"/>
          <w:szCs w:val="24"/>
        </w:rPr>
      </w:pPr>
      <w:r w:rsidRPr="00A945ED">
        <w:rPr>
          <w:rFonts w:eastAsia="Times New Roman"/>
          <w:b/>
          <w:sz w:val="24"/>
          <w:szCs w:val="24"/>
        </w:rPr>
        <w:t>МЕТОДИЧЕСКОЕ ОБЕСПЕЧЕНИЕ УЧЕБНОГО ПРОЦЕССА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E30B7" w:rsidRPr="00090195">
        <w:rPr>
          <w:rFonts w:eastAsia="Times New Roman"/>
          <w:i/>
          <w:iCs/>
          <w:sz w:val="28"/>
          <w:szCs w:val="28"/>
        </w:rPr>
        <w:t>Методические рекомендации преподавателям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На занятиях педагог должен учитывать характерные особенности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каждой группы. Это опорно-двигательная и суставно-связочная система.</w:t>
      </w:r>
    </w:p>
    <w:p w:rsidR="003B072F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Возрастное развитие учащихся зависит от многих внутренних и внешних факторов. И уровень физических нагрузок может повлиять как на физическое естественное развитие учащегося, так и на задержку. Развитие костно-мышечной системы тесно связано с индивидуальностью учащихся. И педагог должен иметь индивидуальный подход к каждому обучающемуся.</w:t>
      </w:r>
      <w:r w:rsidR="00090195" w:rsidRPr="00090195">
        <w:rPr>
          <w:sz w:val="28"/>
          <w:szCs w:val="28"/>
        </w:rPr>
        <w:t xml:space="preserve"> </w:t>
      </w:r>
    </w:p>
    <w:p w:rsidR="00090195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195" w:rsidRPr="00090195">
        <w:rPr>
          <w:sz w:val="28"/>
          <w:szCs w:val="28"/>
        </w:rPr>
        <w:t xml:space="preserve">В </w:t>
      </w:r>
      <w:r w:rsidR="007E30B7" w:rsidRPr="00090195">
        <w:rPr>
          <w:rFonts w:eastAsia="Times New Roman"/>
          <w:sz w:val="28"/>
          <w:szCs w:val="28"/>
        </w:rPr>
        <w:t>отличие от спорта здесь нет задачи достижения тех или иных результатов. Задача педагога по сценическому движению научить чувствовать свое тело и движения, развивать психофизические качества. Особое внимание надо уделять правильной осанке учащихся.</w:t>
      </w:r>
    </w:p>
    <w:p w:rsidR="000A31F3" w:rsidRPr="00090195" w:rsidRDefault="00090195" w:rsidP="00090195">
      <w:pPr>
        <w:pStyle w:val="a4"/>
        <w:rPr>
          <w:sz w:val="28"/>
          <w:szCs w:val="28"/>
        </w:rPr>
      </w:pPr>
      <w:r w:rsidRPr="00090195"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Главная причина плохой осанки – искривление позвоночника. Осанка неразрывно связана со здоровьем человека. Нормальный позвоночник выдерживает физические нагрузки, сохраняет гибкость и подвижность.</w:t>
      </w:r>
    </w:p>
    <w:p w:rsidR="003B072F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 xml:space="preserve">Выразительным средством актерского искусства является действие – психофизический процесс, в котором оба начала – психическое и физическое – </w:t>
      </w:r>
      <w:r w:rsidR="007E30B7" w:rsidRPr="00090195">
        <w:rPr>
          <w:rFonts w:eastAsia="Times New Roman"/>
          <w:sz w:val="28"/>
          <w:szCs w:val="28"/>
        </w:rPr>
        <w:lastRenderedPageBreak/>
        <w:t>существуют в неразрывной связи. Очевидно, что совершенствование возможностей актерского аппарата не может быть ограничено только задачами физического развития.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Акробатический раздел предусматривает значительное повышение требований дисциплины, ответственности педагога и обучающегося. Поэтому первое и необходимое требование – техника безопасности. Многие сложные упражнения выполняются на мате под контролем преподавателя.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Особое внимание необходимо уделять подготовительным упражнениям. На каждом занятии повторять и закреплять пройденные</w:t>
      </w:r>
      <w:r w:rsidR="00090195" w:rsidRPr="00090195"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 xml:space="preserve">элементы. </w:t>
      </w:r>
      <w:r w:rsidR="00090195" w:rsidRPr="00090195">
        <w:rPr>
          <w:rFonts w:eastAsia="Times New Roman"/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 xml:space="preserve">Требование точности выполнения движения должно сопровождаться объяснением целесообразности выполнения задачи. Учебные схемы, предлагаемые педагогом, должны исполняться точно и осмысленно. Процесс освоения акробатических элементов должен происходить постепенно. При работе над этим разделом следует </w:t>
      </w:r>
      <w:proofErr w:type="gramStart"/>
      <w:r w:rsidR="007E30B7" w:rsidRPr="00090195">
        <w:rPr>
          <w:rFonts w:eastAsia="Times New Roman"/>
          <w:sz w:val="28"/>
          <w:szCs w:val="28"/>
        </w:rPr>
        <w:t>сконцентрировать</w:t>
      </w:r>
      <w:r>
        <w:rPr>
          <w:sz w:val="28"/>
          <w:szCs w:val="28"/>
        </w:rPr>
        <w:t xml:space="preserve">  </w:t>
      </w:r>
      <w:r w:rsidR="007E30B7" w:rsidRPr="00090195">
        <w:rPr>
          <w:rFonts w:eastAsia="Times New Roman"/>
          <w:sz w:val="28"/>
          <w:szCs w:val="28"/>
        </w:rPr>
        <w:t>внимание</w:t>
      </w:r>
      <w:proofErr w:type="gramEnd"/>
      <w:r w:rsidR="007E30B7" w:rsidRPr="00090195">
        <w:rPr>
          <w:rFonts w:eastAsia="Times New Roman"/>
          <w:sz w:val="28"/>
          <w:szCs w:val="28"/>
        </w:rPr>
        <w:t xml:space="preserve"> на соблюдение надежной страховки, создание верного психологического настроя у обучающихся.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Учащиеся, только поступившие в учебное заведение, находятся на разных уровнях физической и психологической подготовки. На этом этапе особенно важно помочь им поверить в свои силы, приобрести уверенность в себе. Это возможно только при индивидуальном подходе к каждому ученику.</w:t>
      </w:r>
    </w:p>
    <w:p w:rsidR="000A31F3" w:rsidRPr="003B072F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 </w:t>
      </w:r>
      <w:r w:rsidR="007E30B7" w:rsidRPr="00090195">
        <w:rPr>
          <w:rFonts w:eastAsia="Times New Roman"/>
          <w:sz w:val="28"/>
          <w:szCs w:val="28"/>
        </w:rPr>
        <w:t>первых занятий на самых простых упражнениях необходимо добиваться точности исполнения заданий, не допускать приблизительности,</w:t>
      </w:r>
      <w:r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поверхностного освоения материала. Каждый элемент упражнения, выполняемый обучающимися, должен носить творческий характер, актерское игровое начало. Например, прыжки с одной ноги на другую. Здесь задание может быть следующим: «Перебраться на другой берег реки по небольшим камням». В этом упражнении, кроме развития прыгучести, прорабатывается такое качество, как способность управлять центром тяжести и инерцией своего тела.</w:t>
      </w:r>
    </w:p>
    <w:p w:rsidR="000A31F3" w:rsidRPr="00090195" w:rsidRDefault="003B072F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Одной из главных задач, выполняемых педагогом в процессе обучения, является выявление и развитие фантазии обучающихся. Помимо умения точно выполнять заданный педагогом пластический рисунок, обучающиеся должны постепенно подойти к созданию пластического образа.</w:t>
      </w:r>
    </w:p>
    <w:p w:rsidR="000A31F3" w:rsidRPr="00090195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 </w:t>
      </w:r>
      <w:r w:rsidR="007E30B7" w:rsidRPr="00090195">
        <w:rPr>
          <w:rFonts w:eastAsia="Times New Roman"/>
          <w:sz w:val="28"/>
          <w:szCs w:val="28"/>
        </w:rPr>
        <w:t>этой целью упражнение на пластическую фантазию проводятся уже в первый год обучения.</w:t>
      </w:r>
    </w:p>
    <w:p w:rsidR="009F2050" w:rsidRDefault="003B072F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 xml:space="preserve">Общий уровень подготовленности, а значит, и способность к восприятию в каждом классе могут быть неравноценными. Для более эффективного построения учебного процесса возможен вариативный подход к разделам программы. В одном классе прорабатывается более подробно определенный раздел, который позволит органично перейти к следующему этапу. В другом классе, с учетом индивидуальных особенностей обучающихся, работа может начаться с другого раздела. Это не относится к </w:t>
      </w:r>
      <w:proofErr w:type="spellStart"/>
      <w:r w:rsidR="007E30B7" w:rsidRPr="00090195">
        <w:rPr>
          <w:rFonts w:eastAsia="Times New Roman"/>
          <w:sz w:val="28"/>
          <w:szCs w:val="28"/>
        </w:rPr>
        <w:t>тренинговым</w:t>
      </w:r>
      <w:proofErr w:type="spellEnd"/>
      <w:r w:rsidR="007E30B7" w:rsidRPr="00090195">
        <w:rPr>
          <w:rFonts w:eastAsia="Times New Roman"/>
          <w:sz w:val="28"/>
          <w:szCs w:val="28"/>
        </w:rPr>
        <w:t xml:space="preserve"> разделам, которые проводятся на протяжении всего периода обучения.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Важно, чтобы все разделы программы не оставались на ознакомительном уровне, а были бы освоены обучающимися в полном объеме.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Заключительный</w:t>
      </w:r>
      <w:r w:rsidRPr="00090195">
        <w:rPr>
          <w:rFonts w:eastAsia="Times New Roman"/>
          <w:sz w:val="28"/>
          <w:szCs w:val="28"/>
        </w:rPr>
        <w:tab/>
        <w:t>этап</w:t>
      </w:r>
      <w:r w:rsidRPr="00090195">
        <w:rPr>
          <w:rFonts w:eastAsia="Times New Roman"/>
          <w:sz w:val="28"/>
          <w:szCs w:val="28"/>
        </w:rPr>
        <w:tab/>
        <w:t>обучения</w:t>
      </w:r>
      <w:r w:rsidRPr="00090195">
        <w:rPr>
          <w:rFonts w:eastAsia="Times New Roman"/>
          <w:sz w:val="28"/>
          <w:szCs w:val="28"/>
        </w:rPr>
        <w:tab/>
        <w:t>включает</w:t>
      </w:r>
      <w:r w:rsidRPr="00090195">
        <w:rPr>
          <w:rFonts w:eastAsia="Times New Roman"/>
          <w:sz w:val="28"/>
          <w:szCs w:val="28"/>
        </w:rPr>
        <w:tab/>
        <w:t>в</w:t>
      </w:r>
      <w:r w:rsidRPr="00090195">
        <w:rPr>
          <w:rFonts w:eastAsia="Times New Roman"/>
          <w:sz w:val="28"/>
          <w:szCs w:val="28"/>
        </w:rPr>
        <w:tab/>
        <w:t>себя</w:t>
      </w:r>
      <w:r w:rsidRPr="00090195">
        <w:rPr>
          <w:sz w:val="28"/>
          <w:szCs w:val="28"/>
        </w:rPr>
        <w:tab/>
      </w:r>
      <w:proofErr w:type="spellStart"/>
      <w:r w:rsidRPr="00090195">
        <w:rPr>
          <w:rFonts w:eastAsia="Times New Roman"/>
          <w:sz w:val="28"/>
          <w:szCs w:val="28"/>
        </w:rPr>
        <w:t>этюдно</w:t>
      </w:r>
      <w:proofErr w:type="spellEnd"/>
      <w:r w:rsidRPr="00090195">
        <w:rPr>
          <w:rFonts w:eastAsia="Times New Roman"/>
          <w:sz w:val="28"/>
          <w:szCs w:val="28"/>
        </w:rPr>
        <w:t>-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lastRenderedPageBreak/>
        <w:t>постановочную работу на конкретном драматургическом материале.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0B7" w:rsidRPr="00090195">
        <w:rPr>
          <w:rFonts w:eastAsia="Times New Roman"/>
          <w:sz w:val="28"/>
          <w:szCs w:val="28"/>
        </w:rPr>
        <w:t>Особо следует выделить сценическое фехтование. Сценическое фехтование – это сложный вид сценического движения, который подразумевает уже определенную подготовленность учащихся, требует</w:t>
      </w:r>
      <w:r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 xml:space="preserve">высокой степени </w:t>
      </w:r>
      <w:proofErr w:type="spellStart"/>
      <w:r w:rsidR="007E30B7" w:rsidRPr="00090195">
        <w:rPr>
          <w:rFonts w:eastAsia="Times New Roman"/>
          <w:sz w:val="28"/>
          <w:szCs w:val="28"/>
        </w:rPr>
        <w:t>координированности</w:t>
      </w:r>
      <w:proofErr w:type="spellEnd"/>
      <w:r w:rsidR="007E30B7" w:rsidRPr="00090195">
        <w:rPr>
          <w:rFonts w:eastAsia="Times New Roman"/>
          <w:sz w:val="28"/>
          <w:szCs w:val="28"/>
        </w:rPr>
        <w:t xml:space="preserve">, развитого чувства партнера и высокой степени концентрации внимания. Так как данный вид сценического движения безусловно </w:t>
      </w:r>
      <w:proofErr w:type="spellStart"/>
      <w:r w:rsidR="007E30B7" w:rsidRPr="00090195">
        <w:rPr>
          <w:rFonts w:eastAsia="Times New Roman"/>
          <w:sz w:val="28"/>
          <w:szCs w:val="28"/>
        </w:rPr>
        <w:t>травмоопасен</w:t>
      </w:r>
      <w:proofErr w:type="spellEnd"/>
      <w:r w:rsidR="007E30B7" w:rsidRPr="00090195">
        <w:rPr>
          <w:rFonts w:eastAsia="Times New Roman"/>
          <w:sz w:val="28"/>
          <w:szCs w:val="28"/>
        </w:rPr>
        <w:t>, нецелесообразно всех обучать</w:t>
      </w:r>
      <w:r>
        <w:rPr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сценическому фехтованию. Для спектакля, отрывка, этюда педагог в рамках предмета «Сценическое движение» может подготовить учащихся к сцене поединка. При этом отнестись к этой сложной сцене, как к движенческой. Любую фехтовальную сцену возможно решить условно пластическими средствами.</w:t>
      </w:r>
    </w:p>
    <w:p w:rsidR="000A31F3" w:rsidRPr="009F2050" w:rsidRDefault="007E30B7" w:rsidP="009F2050">
      <w:pPr>
        <w:pStyle w:val="a4"/>
        <w:jc w:val="center"/>
        <w:rPr>
          <w:b/>
          <w:sz w:val="28"/>
          <w:szCs w:val="28"/>
        </w:rPr>
      </w:pPr>
      <w:r w:rsidRPr="009F2050">
        <w:rPr>
          <w:rFonts w:eastAsia="Times New Roman"/>
          <w:b/>
          <w:i/>
          <w:iCs/>
          <w:sz w:val="28"/>
          <w:szCs w:val="28"/>
        </w:rPr>
        <w:t>Музыка и движение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Музыка играет очень важную роль в воспитании актера, ей необходимо уделить особое внимание. Следует строго подходить к качеству музыкального сопровождения, воспитывая вкус учащихся.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0B7" w:rsidRPr="00090195">
        <w:rPr>
          <w:rFonts w:eastAsia="Times New Roman"/>
          <w:sz w:val="28"/>
          <w:szCs w:val="28"/>
        </w:rPr>
        <w:t>Музыка должна помогать находить органичный ритм движения. Характер ее должен соответствовать характеру движения, а не подчинять его себе, за исключением специальных задач, где музыка способна направлять, окрашивать, иногда и диктовать движение. Но в некоторых упражнениях музыка может помешать ему, навязывая свой ритм и динамику. При освоении техники подобных упражнений музыка должна быть изъята. При овладении их техникой она вводится снова, уже как равноценный фактор, помогая организовать движение в законченную форму.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7E30B7" w:rsidRPr="00090195">
        <w:rPr>
          <w:rFonts w:eastAsia="Times New Roman"/>
          <w:sz w:val="28"/>
          <w:szCs w:val="28"/>
        </w:rPr>
        <w:t>Исходя из своего опыта педагог, при необходимости, может работать с концертмейстером. Живая музыка на занятиях – это важный компонент в процессе обучения. Здесь нужно учитывать, что музыкальное сопровождение является не просто музыкальным фоном, музыка – равноправный партнер.</w:t>
      </w:r>
    </w:p>
    <w:p w:rsidR="000A31F3" w:rsidRPr="009F2050" w:rsidRDefault="007E30B7" w:rsidP="009F2050">
      <w:pPr>
        <w:pStyle w:val="a4"/>
        <w:jc w:val="center"/>
        <w:rPr>
          <w:b/>
          <w:sz w:val="28"/>
          <w:szCs w:val="28"/>
        </w:rPr>
      </w:pPr>
      <w:r w:rsidRPr="009F2050">
        <w:rPr>
          <w:rFonts w:eastAsia="Times New Roman"/>
          <w:b/>
          <w:i/>
          <w:iCs/>
          <w:sz w:val="28"/>
          <w:szCs w:val="28"/>
        </w:rPr>
        <w:t>Самостоятельная работа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Самостоятельная работа осуществляется при условии обеспечения полной безопасности для здоровья. Педагог строго запрещает выполнять вне занятия некоторые разделы программы. Это такие разделы, как сценическая акробатика, сценический бой, специальные сценические навыки.</w:t>
      </w:r>
    </w:p>
    <w:p w:rsidR="000A31F3" w:rsidRPr="00090195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самостоятельную работу учащихся входит составление индивидуального тренинга, отработка элементов жонглирования и работа с предметами (например, с тростью).</w:t>
      </w:r>
    </w:p>
    <w:p w:rsidR="000A31F3" w:rsidRPr="00090195" w:rsidRDefault="00A945ED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Полезен и, подчас, необходим просмотр видеозаписей по рекомендации педагога. Это могут быть записи пластических и танцевальных спектаклей.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B7" w:rsidRPr="00090195">
        <w:rPr>
          <w:rFonts w:eastAsia="Times New Roman"/>
          <w:sz w:val="28"/>
          <w:szCs w:val="28"/>
        </w:rPr>
        <w:t>Индивидуальный тренинг может состоять из: растягивающих и вытягивающих упражнений; упражнений вращательных; упражнений на развитие координации; упражнений на чувство баланса; упражнений на развитие прыгучести.</w:t>
      </w:r>
    </w:p>
    <w:p w:rsidR="000A31F3" w:rsidRPr="00A945ED" w:rsidRDefault="007E30B7" w:rsidP="009F2050">
      <w:pPr>
        <w:pStyle w:val="a4"/>
        <w:jc w:val="center"/>
        <w:rPr>
          <w:b/>
          <w:sz w:val="24"/>
          <w:szCs w:val="24"/>
        </w:rPr>
      </w:pPr>
      <w:r w:rsidRPr="00A945ED">
        <w:rPr>
          <w:rFonts w:eastAsia="Times New Roman"/>
          <w:b/>
          <w:sz w:val="24"/>
          <w:szCs w:val="24"/>
        </w:rPr>
        <w:t>СПИСОК ЛИТЕРАТУРЫ И СРЕДСТВ ОБУЧЕНИЯ</w:t>
      </w:r>
    </w:p>
    <w:p w:rsidR="000A31F3" w:rsidRPr="009F2050" w:rsidRDefault="007E30B7" w:rsidP="009F2050">
      <w:pPr>
        <w:pStyle w:val="a4"/>
        <w:jc w:val="center"/>
        <w:rPr>
          <w:b/>
          <w:sz w:val="28"/>
          <w:szCs w:val="28"/>
        </w:rPr>
      </w:pPr>
      <w:r w:rsidRPr="009F2050">
        <w:rPr>
          <w:rFonts w:eastAsia="Times New Roman"/>
          <w:b/>
          <w:i/>
          <w:iCs/>
          <w:sz w:val="28"/>
          <w:szCs w:val="28"/>
        </w:rPr>
        <w:t>Список литературы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proofErr w:type="spellStart"/>
      <w:r w:rsidRPr="00090195">
        <w:rPr>
          <w:rFonts w:eastAsia="Times New Roman"/>
          <w:sz w:val="28"/>
          <w:szCs w:val="28"/>
        </w:rPr>
        <w:t>Голубовский</w:t>
      </w:r>
      <w:proofErr w:type="spellEnd"/>
      <w:r w:rsidRPr="00090195">
        <w:rPr>
          <w:rFonts w:eastAsia="Times New Roman"/>
          <w:sz w:val="28"/>
          <w:szCs w:val="28"/>
        </w:rPr>
        <w:t xml:space="preserve"> Б. «Пластика в искусстве актера». М.,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 1986 Карпов Н.В. «Уроки сценического движения». М., 1999 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lastRenderedPageBreak/>
        <w:t xml:space="preserve">Кох И.Э. «Основы сценического движения». Л., 1970 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Морозова Г.В. «Пластическое воспитание актера». М., 1998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 xml:space="preserve">Закиров А.З. «Семь уроков сценического движения для самостоятельной работы». 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Методическое пособие. М., ВГИК, 2009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Вербицкая А.В.</w:t>
      </w:r>
      <w:r w:rsidR="00A945ED">
        <w:rPr>
          <w:rFonts w:eastAsia="Times New Roman"/>
          <w:sz w:val="28"/>
          <w:szCs w:val="28"/>
        </w:rPr>
        <w:t xml:space="preserve"> «Основы сценического </w:t>
      </w:r>
      <w:proofErr w:type="spellStart"/>
      <w:proofErr w:type="gramStart"/>
      <w:r w:rsidR="00A945ED">
        <w:rPr>
          <w:rFonts w:eastAsia="Times New Roman"/>
          <w:sz w:val="28"/>
          <w:szCs w:val="28"/>
        </w:rPr>
        <w:t>движения»</w:t>
      </w:r>
      <w:r w:rsidRPr="00090195">
        <w:rPr>
          <w:rFonts w:eastAsia="Times New Roman"/>
          <w:sz w:val="28"/>
          <w:szCs w:val="28"/>
        </w:rPr>
        <w:t>в</w:t>
      </w:r>
      <w:proofErr w:type="spellEnd"/>
      <w:proofErr w:type="gramEnd"/>
      <w:r w:rsidRPr="00090195">
        <w:rPr>
          <w:rFonts w:eastAsia="Times New Roman"/>
          <w:sz w:val="28"/>
          <w:szCs w:val="28"/>
        </w:rPr>
        <w:t xml:space="preserve"> 2</w:t>
      </w:r>
      <w:r w:rsidR="00A945ED">
        <w:rPr>
          <w:rFonts w:eastAsia="Times New Roman"/>
          <w:sz w:val="28"/>
          <w:szCs w:val="28"/>
        </w:rPr>
        <w:t xml:space="preserve">-х </w:t>
      </w:r>
      <w:proofErr w:type="spellStart"/>
      <w:r w:rsidR="00A945ED">
        <w:rPr>
          <w:rFonts w:eastAsia="Times New Roman"/>
          <w:sz w:val="28"/>
          <w:szCs w:val="28"/>
        </w:rPr>
        <w:t>ч.Ч</w:t>
      </w:r>
      <w:proofErr w:type="spellEnd"/>
      <w:r w:rsidR="00A945ED">
        <w:rPr>
          <w:rFonts w:eastAsia="Times New Roman"/>
          <w:sz w:val="28"/>
          <w:szCs w:val="28"/>
        </w:rPr>
        <w:t xml:space="preserve"> 1.М.,1982,Ч.2.М.,</w:t>
      </w:r>
      <w:r w:rsidRPr="00090195">
        <w:rPr>
          <w:rFonts w:eastAsia="Times New Roman"/>
          <w:sz w:val="28"/>
          <w:szCs w:val="28"/>
        </w:rPr>
        <w:t>83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proofErr w:type="spellStart"/>
      <w:r w:rsidRPr="00090195">
        <w:rPr>
          <w:rFonts w:eastAsia="Times New Roman"/>
          <w:sz w:val="28"/>
          <w:szCs w:val="28"/>
        </w:rPr>
        <w:t>Гринер</w:t>
      </w:r>
      <w:proofErr w:type="spellEnd"/>
      <w:r w:rsidRPr="00090195">
        <w:rPr>
          <w:rFonts w:eastAsia="Times New Roman"/>
          <w:sz w:val="28"/>
          <w:szCs w:val="28"/>
        </w:rPr>
        <w:t xml:space="preserve"> В.А. «Ритм в искусстве актера». М., Просвещение, 1966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Збруева Н. «Ритмическое воспитание актера». М., 2003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Морозова Г.В. «Сценический бой». М., 1975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Морозова Г.В. «Пластическая культура актера: Словарь терминов». М.,1999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proofErr w:type="spellStart"/>
      <w:r w:rsidRPr="00090195">
        <w:rPr>
          <w:rFonts w:eastAsia="Times New Roman"/>
          <w:sz w:val="28"/>
          <w:szCs w:val="28"/>
        </w:rPr>
        <w:t>Немировский</w:t>
      </w:r>
      <w:proofErr w:type="spellEnd"/>
      <w:r w:rsidRPr="00090195">
        <w:rPr>
          <w:rFonts w:eastAsia="Times New Roman"/>
          <w:sz w:val="28"/>
          <w:szCs w:val="28"/>
        </w:rPr>
        <w:t xml:space="preserve"> А.Б. «Пластическая выразительность актера». М., 1976</w:t>
      </w:r>
    </w:p>
    <w:p w:rsidR="009F2050" w:rsidRDefault="007E30B7" w:rsidP="00090195">
      <w:pPr>
        <w:pStyle w:val="a4"/>
        <w:rPr>
          <w:rFonts w:eastAsia="Times New Roman"/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«Основы сценического движения». Пособие под редакцией Коха И.Э. М., 1973</w:t>
      </w:r>
    </w:p>
    <w:p w:rsidR="000A31F3" w:rsidRPr="009F2050" w:rsidRDefault="007E30B7" w:rsidP="009F205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9F2050">
        <w:rPr>
          <w:rFonts w:eastAsia="Times New Roman"/>
          <w:b/>
          <w:i/>
          <w:iCs/>
          <w:sz w:val="28"/>
          <w:szCs w:val="28"/>
        </w:rPr>
        <w:t>Средства обучения</w:t>
      </w:r>
    </w:p>
    <w:p w:rsidR="000A31F3" w:rsidRPr="00090195" w:rsidRDefault="007E30B7" w:rsidP="00090195">
      <w:pPr>
        <w:pStyle w:val="a4"/>
        <w:rPr>
          <w:sz w:val="28"/>
          <w:szCs w:val="28"/>
        </w:rPr>
      </w:pPr>
      <w:r w:rsidRPr="00090195">
        <w:rPr>
          <w:rFonts w:eastAsia="Times New Roman"/>
          <w:sz w:val="28"/>
          <w:szCs w:val="28"/>
        </w:rPr>
        <w:t>Зал для занятий сценическим движением.</w:t>
      </w:r>
    </w:p>
    <w:p w:rsidR="000A31F3" w:rsidRPr="009F2050" w:rsidRDefault="007E30B7" w:rsidP="00090195">
      <w:pPr>
        <w:pStyle w:val="a4"/>
        <w:rPr>
          <w:b/>
          <w:sz w:val="28"/>
          <w:szCs w:val="28"/>
        </w:rPr>
      </w:pPr>
      <w:r w:rsidRPr="009F2050">
        <w:rPr>
          <w:rFonts w:eastAsia="Times New Roman"/>
          <w:b/>
          <w:sz w:val="28"/>
          <w:szCs w:val="28"/>
        </w:rPr>
        <w:t>Оборудование зала: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шведские стенки;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ступеньки различной высоты и шага;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кубы разных размеров;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столы, стулья разные;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музыкальный центр.</w:t>
      </w:r>
    </w:p>
    <w:p w:rsidR="000A31F3" w:rsidRPr="009F2050" w:rsidRDefault="007E30B7" w:rsidP="00090195">
      <w:pPr>
        <w:pStyle w:val="a4"/>
        <w:rPr>
          <w:b/>
          <w:sz w:val="28"/>
          <w:szCs w:val="28"/>
        </w:rPr>
      </w:pPr>
      <w:r w:rsidRPr="009F2050">
        <w:rPr>
          <w:rFonts w:eastAsia="Times New Roman"/>
          <w:b/>
          <w:sz w:val="28"/>
          <w:szCs w:val="28"/>
        </w:rPr>
        <w:t>Инвентарь: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мячи маленькие (теннисные, резиновые, матерчатые);</w:t>
      </w:r>
    </w:p>
    <w:p w:rsidR="000A31F3" w:rsidRPr="009F2050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палки гимнастические деревянные (длина 1 метр, 1,5 метра, диаметр</w:t>
      </w:r>
      <w:r>
        <w:rPr>
          <w:rFonts w:eastAsia="Times New Roman"/>
          <w:sz w:val="28"/>
          <w:szCs w:val="28"/>
        </w:rPr>
        <w:t xml:space="preserve"> </w:t>
      </w:r>
      <w:r w:rsidR="007E30B7" w:rsidRPr="00090195">
        <w:rPr>
          <w:rFonts w:eastAsia="Times New Roman"/>
          <w:sz w:val="28"/>
          <w:szCs w:val="28"/>
        </w:rPr>
        <w:t>2,5см.);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трости;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скакалки гимнастические (длина 2 метра);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маты гимнастические и акробатические (длина 4,5 метра, ширина 2</w:t>
      </w:r>
    </w:p>
    <w:p w:rsidR="009F2050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метра, толщина 10-15см);</w:t>
      </w:r>
    </w:p>
    <w:p w:rsidR="000A31F3" w:rsidRPr="00090195" w:rsidRDefault="009F2050" w:rsidP="0009019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плащи (короткие и длинные),  шляпы, цилиндры, веера, лорнеты,</w:t>
      </w:r>
    </w:p>
    <w:p w:rsidR="000A31F3" w:rsidRPr="00090195" w:rsidRDefault="009F2050" w:rsidP="00090195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7E30B7" w:rsidRPr="00090195">
        <w:rPr>
          <w:rFonts w:eastAsia="Times New Roman"/>
          <w:sz w:val="28"/>
          <w:szCs w:val="28"/>
        </w:rPr>
        <w:t>зонты; костюмы тренировочные (для занятий).</w:t>
      </w:r>
    </w:p>
    <w:sectPr w:rsidR="000A31F3" w:rsidRPr="00090195" w:rsidSect="002E3503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21ECB882"/>
    <w:lvl w:ilvl="0" w:tplc="D9DA1224">
      <w:start w:val="1"/>
      <w:numFmt w:val="bullet"/>
      <w:lvlText w:val="-"/>
      <w:lvlJc w:val="left"/>
    </w:lvl>
    <w:lvl w:ilvl="1" w:tplc="3F1C965E">
      <w:start w:val="1"/>
      <w:numFmt w:val="bullet"/>
      <w:lvlText w:val="-"/>
      <w:lvlJc w:val="left"/>
    </w:lvl>
    <w:lvl w:ilvl="2" w:tplc="F7E6C43E">
      <w:numFmt w:val="decimal"/>
      <w:lvlText w:val=""/>
      <w:lvlJc w:val="left"/>
    </w:lvl>
    <w:lvl w:ilvl="3" w:tplc="2C727D34">
      <w:numFmt w:val="decimal"/>
      <w:lvlText w:val=""/>
      <w:lvlJc w:val="left"/>
    </w:lvl>
    <w:lvl w:ilvl="4" w:tplc="CEDC71A4">
      <w:numFmt w:val="decimal"/>
      <w:lvlText w:val=""/>
      <w:lvlJc w:val="left"/>
    </w:lvl>
    <w:lvl w:ilvl="5" w:tplc="28E05EB4">
      <w:numFmt w:val="decimal"/>
      <w:lvlText w:val=""/>
      <w:lvlJc w:val="left"/>
    </w:lvl>
    <w:lvl w:ilvl="6" w:tplc="A7D8AC88">
      <w:numFmt w:val="decimal"/>
      <w:lvlText w:val=""/>
      <w:lvlJc w:val="left"/>
    </w:lvl>
    <w:lvl w:ilvl="7" w:tplc="6F30DE7E">
      <w:numFmt w:val="decimal"/>
      <w:lvlText w:val=""/>
      <w:lvlJc w:val="left"/>
    </w:lvl>
    <w:lvl w:ilvl="8" w:tplc="440CEB52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8408BD88"/>
    <w:lvl w:ilvl="0" w:tplc="B080AE76">
      <w:start w:val="3"/>
      <w:numFmt w:val="decimal"/>
      <w:lvlText w:val="%1"/>
      <w:lvlJc w:val="left"/>
    </w:lvl>
    <w:lvl w:ilvl="1" w:tplc="5A24B06A">
      <w:numFmt w:val="decimal"/>
      <w:lvlText w:val=""/>
      <w:lvlJc w:val="left"/>
    </w:lvl>
    <w:lvl w:ilvl="2" w:tplc="5D8EAEF8">
      <w:numFmt w:val="decimal"/>
      <w:lvlText w:val=""/>
      <w:lvlJc w:val="left"/>
    </w:lvl>
    <w:lvl w:ilvl="3" w:tplc="01348D90">
      <w:numFmt w:val="decimal"/>
      <w:lvlText w:val=""/>
      <w:lvlJc w:val="left"/>
    </w:lvl>
    <w:lvl w:ilvl="4" w:tplc="603AFC10">
      <w:numFmt w:val="decimal"/>
      <w:lvlText w:val=""/>
      <w:lvlJc w:val="left"/>
    </w:lvl>
    <w:lvl w:ilvl="5" w:tplc="760AF304">
      <w:numFmt w:val="decimal"/>
      <w:lvlText w:val=""/>
      <w:lvlJc w:val="left"/>
    </w:lvl>
    <w:lvl w:ilvl="6" w:tplc="648A67C4">
      <w:numFmt w:val="decimal"/>
      <w:lvlText w:val=""/>
      <w:lvlJc w:val="left"/>
    </w:lvl>
    <w:lvl w:ilvl="7" w:tplc="62CCAA72">
      <w:numFmt w:val="decimal"/>
      <w:lvlText w:val=""/>
      <w:lvlJc w:val="left"/>
    </w:lvl>
    <w:lvl w:ilvl="8" w:tplc="7FD0BD5A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53601982"/>
    <w:lvl w:ilvl="0" w:tplc="153AD93A">
      <w:start w:val="4"/>
      <w:numFmt w:val="decimal"/>
      <w:lvlText w:val="%1"/>
      <w:lvlJc w:val="left"/>
    </w:lvl>
    <w:lvl w:ilvl="1" w:tplc="1936718E">
      <w:numFmt w:val="decimal"/>
      <w:lvlText w:val=""/>
      <w:lvlJc w:val="left"/>
    </w:lvl>
    <w:lvl w:ilvl="2" w:tplc="F62C7B16">
      <w:numFmt w:val="decimal"/>
      <w:lvlText w:val=""/>
      <w:lvlJc w:val="left"/>
    </w:lvl>
    <w:lvl w:ilvl="3" w:tplc="681A4BF4">
      <w:numFmt w:val="decimal"/>
      <w:lvlText w:val=""/>
      <w:lvlJc w:val="left"/>
    </w:lvl>
    <w:lvl w:ilvl="4" w:tplc="68061070">
      <w:numFmt w:val="decimal"/>
      <w:lvlText w:val=""/>
      <w:lvlJc w:val="left"/>
    </w:lvl>
    <w:lvl w:ilvl="5" w:tplc="D65636AA">
      <w:numFmt w:val="decimal"/>
      <w:lvlText w:val=""/>
      <w:lvlJc w:val="left"/>
    </w:lvl>
    <w:lvl w:ilvl="6" w:tplc="6D166166">
      <w:numFmt w:val="decimal"/>
      <w:lvlText w:val=""/>
      <w:lvlJc w:val="left"/>
    </w:lvl>
    <w:lvl w:ilvl="7" w:tplc="1A5CB58E">
      <w:numFmt w:val="decimal"/>
      <w:lvlText w:val=""/>
      <w:lvlJc w:val="left"/>
    </w:lvl>
    <w:lvl w:ilvl="8" w:tplc="7A9882F2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509241D4"/>
    <w:lvl w:ilvl="0" w:tplc="DC0EC7EA">
      <w:start w:val="1"/>
      <w:numFmt w:val="bullet"/>
      <w:lvlText w:val="и"/>
      <w:lvlJc w:val="left"/>
    </w:lvl>
    <w:lvl w:ilvl="1" w:tplc="0A50D96A">
      <w:start w:val="1"/>
      <w:numFmt w:val="bullet"/>
      <w:lvlText w:val="-"/>
      <w:lvlJc w:val="left"/>
    </w:lvl>
    <w:lvl w:ilvl="2" w:tplc="556C9010">
      <w:start w:val="1"/>
      <w:numFmt w:val="bullet"/>
      <w:lvlText w:val="-"/>
      <w:lvlJc w:val="left"/>
    </w:lvl>
    <w:lvl w:ilvl="3" w:tplc="1FFEADB2">
      <w:numFmt w:val="decimal"/>
      <w:lvlText w:val=""/>
      <w:lvlJc w:val="left"/>
    </w:lvl>
    <w:lvl w:ilvl="4" w:tplc="16C0199A">
      <w:numFmt w:val="decimal"/>
      <w:lvlText w:val=""/>
      <w:lvlJc w:val="left"/>
    </w:lvl>
    <w:lvl w:ilvl="5" w:tplc="8BB4F48C">
      <w:numFmt w:val="decimal"/>
      <w:lvlText w:val=""/>
      <w:lvlJc w:val="left"/>
    </w:lvl>
    <w:lvl w:ilvl="6" w:tplc="5170D07C">
      <w:numFmt w:val="decimal"/>
      <w:lvlText w:val=""/>
      <w:lvlJc w:val="left"/>
    </w:lvl>
    <w:lvl w:ilvl="7" w:tplc="B66CDFD8">
      <w:numFmt w:val="decimal"/>
      <w:lvlText w:val=""/>
      <w:lvlJc w:val="left"/>
    </w:lvl>
    <w:lvl w:ilvl="8" w:tplc="FF669680">
      <w:numFmt w:val="decimal"/>
      <w:lvlText w:val=""/>
      <w:lvlJc w:val="left"/>
    </w:lvl>
  </w:abstractNum>
  <w:abstractNum w:abstractNumId="4" w15:restartNumberingAfterBreak="0">
    <w:nsid w:val="00000FBF"/>
    <w:multiLevelType w:val="hybridMultilevel"/>
    <w:tmpl w:val="923CB5C2"/>
    <w:lvl w:ilvl="0" w:tplc="4782DC2E">
      <w:start w:val="1"/>
      <w:numFmt w:val="bullet"/>
      <w:lvlText w:val="-"/>
      <w:lvlJc w:val="left"/>
    </w:lvl>
    <w:lvl w:ilvl="1" w:tplc="6FA80436">
      <w:start w:val="1"/>
      <w:numFmt w:val="bullet"/>
      <w:lvlText w:val="-"/>
      <w:lvlJc w:val="left"/>
    </w:lvl>
    <w:lvl w:ilvl="2" w:tplc="F1A611AE">
      <w:numFmt w:val="decimal"/>
      <w:lvlText w:val=""/>
      <w:lvlJc w:val="left"/>
    </w:lvl>
    <w:lvl w:ilvl="3" w:tplc="8B7A4E2E">
      <w:numFmt w:val="decimal"/>
      <w:lvlText w:val=""/>
      <w:lvlJc w:val="left"/>
    </w:lvl>
    <w:lvl w:ilvl="4" w:tplc="9CE8FD3E">
      <w:numFmt w:val="decimal"/>
      <w:lvlText w:val=""/>
      <w:lvlJc w:val="left"/>
    </w:lvl>
    <w:lvl w:ilvl="5" w:tplc="D45A27A6">
      <w:numFmt w:val="decimal"/>
      <w:lvlText w:val=""/>
      <w:lvlJc w:val="left"/>
    </w:lvl>
    <w:lvl w:ilvl="6" w:tplc="54C699CC">
      <w:numFmt w:val="decimal"/>
      <w:lvlText w:val=""/>
      <w:lvlJc w:val="left"/>
    </w:lvl>
    <w:lvl w:ilvl="7" w:tplc="9CF4BE38">
      <w:numFmt w:val="decimal"/>
      <w:lvlText w:val=""/>
      <w:lvlJc w:val="left"/>
    </w:lvl>
    <w:lvl w:ilvl="8" w:tplc="0B669A3E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8C8E8ABE"/>
    <w:lvl w:ilvl="0" w:tplc="2BCED468">
      <w:start w:val="4"/>
      <w:numFmt w:val="decimal"/>
      <w:lvlText w:val="%1"/>
      <w:lvlJc w:val="left"/>
    </w:lvl>
    <w:lvl w:ilvl="1" w:tplc="5680C6E2">
      <w:numFmt w:val="decimal"/>
      <w:lvlText w:val=""/>
      <w:lvlJc w:val="left"/>
    </w:lvl>
    <w:lvl w:ilvl="2" w:tplc="6F3EFAF4">
      <w:numFmt w:val="decimal"/>
      <w:lvlText w:val=""/>
      <w:lvlJc w:val="left"/>
    </w:lvl>
    <w:lvl w:ilvl="3" w:tplc="E654E728">
      <w:numFmt w:val="decimal"/>
      <w:lvlText w:val=""/>
      <w:lvlJc w:val="left"/>
    </w:lvl>
    <w:lvl w:ilvl="4" w:tplc="8698DAAA">
      <w:numFmt w:val="decimal"/>
      <w:lvlText w:val=""/>
      <w:lvlJc w:val="left"/>
    </w:lvl>
    <w:lvl w:ilvl="5" w:tplc="4DB46DEE">
      <w:numFmt w:val="decimal"/>
      <w:lvlText w:val=""/>
      <w:lvlJc w:val="left"/>
    </w:lvl>
    <w:lvl w:ilvl="6" w:tplc="DC3EF29C">
      <w:numFmt w:val="decimal"/>
      <w:lvlText w:val=""/>
      <w:lvlJc w:val="left"/>
    </w:lvl>
    <w:lvl w:ilvl="7" w:tplc="DB0E5238">
      <w:numFmt w:val="decimal"/>
      <w:lvlText w:val=""/>
      <w:lvlJc w:val="left"/>
    </w:lvl>
    <w:lvl w:ilvl="8" w:tplc="9664EA82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09CACF80"/>
    <w:lvl w:ilvl="0" w:tplc="048835A8">
      <w:start w:val="4"/>
      <w:numFmt w:val="decimal"/>
      <w:lvlText w:val="%1"/>
      <w:lvlJc w:val="left"/>
    </w:lvl>
    <w:lvl w:ilvl="1" w:tplc="C97C455A">
      <w:numFmt w:val="decimal"/>
      <w:lvlText w:val=""/>
      <w:lvlJc w:val="left"/>
    </w:lvl>
    <w:lvl w:ilvl="2" w:tplc="206EA07C">
      <w:numFmt w:val="decimal"/>
      <w:lvlText w:val=""/>
      <w:lvlJc w:val="left"/>
    </w:lvl>
    <w:lvl w:ilvl="3" w:tplc="228EFA3C">
      <w:numFmt w:val="decimal"/>
      <w:lvlText w:val=""/>
      <w:lvlJc w:val="left"/>
    </w:lvl>
    <w:lvl w:ilvl="4" w:tplc="920A3194">
      <w:numFmt w:val="decimal"/>
      <w:lvlText w:val=""/>
      <w:lvlJc w:val="left"/>
    </w:lvl>
    <w:lvl w:ilvl="5" w:tplc="6296AD9A">
      <w:numFmt w:val="decimal"/>
      <w:lvlText w:val=""/>
      <w:lvlJc w:val="left"/>
    </w:lvl>
    <w:lvl w:ilvl="6" w:tplc="5E9CE1EC">
      <w:numFmt w:val="decimal"/>
      <w:lvlText w:val=""/>
      <w:lvlJc w:val="left"/>
    </w:lvl>
    <w:lvl w:ilvl="7" w:tplc="AA1EC374">
      <w:numFmt w:val="decimal"/>
      <w:lvlText w:val=""/>
      <w:lvlJc w:val="left"/>
    </w:lvl>
    <w:lvl w:ilvl="8" w:tplc="D658A6BC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1C369796"/>
    <w:lvl w:ilvl="0" w:tplc="F8660C24">
      <w:start w:val="7"/>
      <w:numFmt w:val="decimal"/>
      <w:lvlText w:val="%1"/>
      <w:lvlJc w:val="left"/>
    </w:lvl>
    <w:lvl w:ilvl="1" w:tplc="474ECEBE">
      <w:numFmt w:val="decimal"/>
      <w:lvlText w:val=""/>
      <w:lvlJc w:val="left"/>
    </w:lvl>
    <w:lvl w:ilvl="2" w:tplc="035E9824">
      <w:numFmt w:val="decimal"/>
      <w:lvlText w:val=""/>
      <w:lvlJc w:val="left"/>
    </w:lvl>
    <w:lvl w:ilvl="3" w:tplc="380A1F6E">
      <w:numFmt w:val="decimal"/>
      <w:lvlText w:val=""/>
      <w:lvlJc w:val="left"/>
    </w:lvl>
    <w:lvl w:ilvl="4" w:tplc="2B28E814">
      <w:numFmt w:val="decimal"/>
      <w:lvlText w:val=""/>
      <w:lvlJc w:val="left"/>
    </w:lvl>
    <w:lvl w:ilvl="5" w:tplc="DC3463E0">
      <w:numFmt w:val="decimal"/>
      <w:lvlText w:val=""/>
      <w:lvlJc w:val="left"/>
    </w:lvl>
    <w:lvl w:ilvl="6" w:tplc="F4B4409E">
      <w:numFmt w:val="decimal"/>
      <w:lvlText w:val=""/>
      <w:lvlJc w:val="left"/>
    </w:lvl>
    <w:lvl w:ilvl="7" w:tplc="721873B8">
      <w:numFmt w:val="decimal"/>
      <w:lvlText w:val=""/>
      <w:lvlJc w:val="left"/>
    </w:lvl>
    <w:lvl w:ilvl="8" w:tplc="F1C0E96E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11820C38"/>
    <w:lvl w:ilvl="0" w:tplc="23FC046A">
      <w:start w:val="1"/>
      <w:numFmt w:val="bullet"/>
      <w:lvlText w:val="-"/>
      <w:lvlJc w:val="left"/>
    </w:lvl>
    <w:lvl w:ilvl="1" w:tplc="B504F6BC">
      <w:numFmt w:val="decimal"/>
      <w:lvlText w:val=""/>
      <w:lvlJc w:val="left"/>
    </w:lvl>
    <w:lvl w:ilvl="2" w:tplc="4DAAE104">
      <w:numFmt w:val="decimal"/>
      <w:lvlText w:val=""/>
      <w:lvlJc w:val="left"/>
    </w:lvl>
    <w:lvl w:ilvl="3" w:tplc="0B54F650">
      <w:numFmt w:val="decimal"/>
      <w:lvlText w:val=""/>
      <w:lvlJc w:val="left"/>
    </w:lvl>
    <w:lvl w:ilvl="4" w:tplc="1B5AC9E4">
      <w:numFmt w:val="decimal"/>
      <w:lvlText w:val=""/>
      <w:lvlJc w:val="left"/>
    </w:lvl>
    <w:lvl w:ilvl="5" w:tplc="C2DC1DFA">
      <w:numFmt w:val="decimal"/>
      <w:lvlText w:val=""/>
      <w:lvlJc w:val="left"/>
    </w:lvl>
    <w:lvl w:ilvl="6" w:tplc="52505524">
      <w:numFmt w:val="decimal"/>
      <w:lvlText w:val=""/>
      <w:lvlJc w:val="left"/>
    </w:lvl>
    <w:lvl w:ilvl="7" w:tplc="DB70DD50">
      <w:numFmt w:val="decimal"/>
      <w:lvlText w:val=""/>
      <w:lvlJc w:val="left"/>
    </w:lvl>
    <w:lvl w:ilvl="8" w:tplc="E6A4A91C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E71823FE"/>
    <w:lvl w:ilvl="0" w:tplc="2F16DF62">
      <w:start w:val="1"/>
      <w:numFmt w:val="bullet"/>
      <w:lvlText w:val="В"/>
      <w:lvlJc w:val="left"/>
    </w:lvl>
    <w:lvl w:ilvl="1" w:tplc="69D80D70">
      <w:numFmt w:val="decimal"/>
      <w:lvlText w:val=""/>
      <w:lvlJc w:val="left"/>
    </w:lvl>
    <w:lvl w:ilvl="2" w:tplc="065683A6">
      <w:numFmt w:val="decimal"/>
      <w:lvlText w:val=""/>
      <w:lvlJc w:val="left"/>
    </w:lvl>
    <w:lvl w:ilvl="3" w:tplc="0B540864">
      <w:numFmt w:val="decimal"/>
      <w:lvlText w:val=""/>
      <w:lvlJc w:val="left"/>
    </w:lvl>
    <w:lvl w:ilvl="4" w:tplc="310E2C66">
      <w:numFmt w:val="decimal"/>
      <w:lvlText w:val=""/>
      <w:lvlJc w:val="left"/>
    </w:lvl>
    <w:lvl w:ilvl="5" w:tplc="A2B8D562">
      <w:numFmt w:val="decimal"/>
      <w:lvlText w:val=""/>
      <w:lvlJc w:val="left"/>
    </w:lvl>
    <w:lvl w:ilvl="6" w:tplc="BCAEE67A">
      <w:numFmt w:val="decimal"/>
      <w:lvlText w:val=""/>
      <w:lvlJc w:val="left"/>
    </w:lvl>
    <w:lvl w:ilvl="7" w:tplc="951A8CEC">
      <w:numFmt w:val="decimal"/>
      <w:lvlText w:val=""/>
      <w:lvlJc w:val="left"/>
    </w:lvl>
    <w:lvl w:ilvl="8" w:tplc="E43444A2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19E861AE"/>
    <w:lvl w:ilvl="0" w:tplc="DF9017DC">
      <w:start w:val="1"/>
      <w:numFmt w:val="bullet"/>
      <w:lvlText w:val="-"/>
      <w:lvlJc w:val="left"/>
    </w:lvl>
    <w:lvl w:ilvl="1" w:tplc="C5D4D7BE">
      <w:numFmt w:val="decimal"/>
      <w:lvlText w:val=""/>
      <w:lvlJc w:val="left"/>
    </w:lvl>
    <w:lvl w:ilvl="2" w:tplc="4F9C8B02">
      <w:numFmt w:val="decimal"/>
      <w:lvlText w:val=""/>
      <w:lvlJc w:val="left"/>
    </w:lvl>
    <w:lvl w:ilvl="3" w:tplc="3E6886C0">
      <w:numFmt w:val="decimal"/>
      <w:lvlText w:val=""/>
      <w:lvlJc w:val="left"/>
    </w:lvl>
    <w:lvl w:ilvl="4" w:tplc="0470C0A2">
      <w:numFmt w:val="decimal"/>
      <w:lvlText w:val=""/>
      <w:lvlJc w:val="left"/>
    </w:lvl>
    <w:lvl w:ilvl="5" w:tplc="7BEEF954">
      <w:numFmt w:val="decimal"/>
      <w:lvlText w:val=""/>
      <w:lvlJc w:val="left"/>
    </w:lvl>
    <w:lvl w:ilvl="6" w:tplc="C40A5F0E">
      <w:numFmt w:val="decimal"/>
      <w:lvlText w:val=""/>
      <w:lvlJc w:val="left"/>
    </w:lvl>
    <w:lvl w:ilvl="7" w:tplc="0884EF2E">
      <w:numFmt w:val="decimal"/>
      <w:lvlText w:val=""/>
      <w:lvlJc w:val="left"/>
    </w:lvl>
    <w:lvl w:ilvl="8" w:tplc="5DE6BA12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E9B0C0EA"/>
    <w:lvl w:ilvl="0" w:tplc="506233C4">
      <w:start w:val="1"/>
      <w:numFmt w:val="bullet"/>
      <w:lvlText w:val="-"/>
      <w:lvlJc w:val="left"/>
    </w:lvl>
    <w:lvl w:ilvl="1" w:tplc="71320F9E">
      <w:start w:val="1"/>
      <w:numFmt w:val="bullet"/>
      <w:lvlText w:val="-"/>
      <w:lvlJc w:val="left"/>
    </w:lvl>
    <w:lvl w:ilvl="2" w:tplc="9E3C02C6">
      <w:numFmt w:val="decimal"/>
      <w:lvlText w:val=""/>
      <w:lvlJc w:val="left"/>
    </w:lvl>
    <w:lvl w:ilvl="3" w:tplc="CF044236">
      <w:numFmt w:val="decimal"/>
      <w:lvlText w:val=""/>
      <w:lvlJc w:val="left"/>
    </w:lvl>
    <w:lvl w:ilvl="4" w:tplc="74A0A992">
      <w:numFmt w:val="decimal"/>
      <w:lvlText w:val=""/>
      <w:lvlJc w:val="left"/>
    </w:lvl>
    <w:lvl w:ilvl="5" w:tplc="F2CE58BC">
      <w:numFmt w:val="decimal"/>
      <w:lvlText w:val=""/>
      <w:lvlJc w:val="left"/>
    </w:lvl>
    <w:lvl w:ilvl="6" w:tplc="ACDCF070">
      <w:numFmt w:val="decimal"/>
      <w:lvlText w:val=""/>
      <w:lvlJc w:val="left"/>
    </w:lvl>
    <w:lvl w:ilvl="7" w:tplc="9A0E7548">
      <w:numFmt w:val="decimal"/>
      <w:lvlText w:val=""/>
      <w:lvlJc w:val="left"/>
    </w:lvl>
    <w:lvl w:ilvl="8" w:tplc="A992DD80">
      <w:numFmt w:val="decimal"/>
      <w:lvlText w:val=""/>
      <w:lvlJc w:val="left"/>
    </w:lvl>
  </w:abstractNum>
  <w:abstractNum w:abstractNumId="12" w15:restartNumberingAfterBreak="0">
    <w:nsid w:val="00001916"/>
    <w:multiLevelType w:val="hybridMultilevel"/>
    <w:tmpl w:val="E592BA28"/>
    <w:lvl w:ilvl="0" w:tplc="4190915C">
      <w:start w:val="1"/>
      <w:numFmt w:val="bullet"/>
      <w:lvlText w:val="-"/>
      <w:lvlJc w:val="left"/>
    </w:lvl>
    <w:lvl w:ilvl="1" w:tplc="03703588">
      <w:numFmt w:val="decimal"/>
      <w:lvlText w:val=""/>
      <w:lvlJc w:val="left"/>
    </w:lvl>
    <w:lvl w:ilvl="2" w:tplc="2174C568">
      <w:numFmt w:val="decimal"/>
      <w:lvlText w:val=""/>
      <w:lvlJc w:val="left"/>
    </w:lvl>
    <w:lvl w:ilvl="3" w:tplc="D006F9E0">
      <w:numFmt w:val="decimal"/>
      <w:lvlText w:val=""/>
      <w:lvlJc w:val="left"/>
    </w:lvl>
    <w:lvl w:ilvl="4" w:tplc="B156AB46">
      <w:numFmt w:val="decimal"/>
      <w:lvlText w:val=""/>
      <w:lvlJc w:val="left"/>
    </w:lvl>
    <w:lvl w:ilvl="5" w:tplc="0C0EED52">
      <w:numFmt w:val="decimal"/>
      <w:lvlText w:val=""/>
      <w:lvlJc w:val="left"/>
    </w:lvl>
    <w:lvl w:ilvl="6" w:tplc="F8849580">
      <w:numFmt w:val="decimal"/>
      <w:lvlText w:val=""/>
      <w:lvlJc w:val="left"/>
    </w:lvl>
    <w:lvl w:ilvl="7" w:tplc="CD92F65C">
      <w:numFmt w:val="decimal"/>
      <w:lvlText w:val=""/>
      <w:lvlJc w:val="left"/>
    </w:lvl>
    <w:lvl w:ilvl="8" w:tplc="CC56746C">
      <w:numFmt w:val="decimal"/>
      <w:lvlText w:val=""/>
      <w:lvlJc w:val="left"/>
    </w:lvl>
  </w:abstractNum>
  <w:abstractNum w:abstractNumId="13" w15:restartNumberingAfterBreak="0">
    <w:nsid w:val="000022CD"/>
    <w:multiLevelType w:val="hybridMultilevel"/>
    <w:tmpl w:val="CDE0967E"/>
    <w:lvl w:ilvl="0" w:tplc="CEE609A6">
      <w:start w:val="1"/>
      <w:numFmt w:val="bullet"/>
      <w:lvlText w:val="С"/>
      <w:lvlJc w:val="left"/>
    </w:lvl>
    <w:lvl w:ilvl="1" w:tplc="7318DB92">
      <w:numFmt w:val="decimal"/>
      <w:lvlText w:val=""/>
      <w:lvlJc w:val="left"/>
    </w:lvl>
    <w:lvl w:ilvl="2" w:tplc="0BDC6796">
      <w:numFmt w:val="decimal"/>
      <w:lvlText w:val=""/>
      <w:lvlJc w:val="left"/>
    </w:lvl>
    <w:lvl w:ilvl="3" w:tplc="6EF42A30">
      <w:numFmt w:val="decimal"/>
      <w:lvlText w:val=""/>
      <w:lvlJc w:val="left"/>
    </w:lvl>
    <w:lvl w:ilvl="4" w:tplc="0234ECD8">
      <w:numFmt w:val="decimal"/>
      <w:lvlText w:val=""/>
      <w:lvlJc w:val="left"/>
    </w:lvl>
    <w:lvl w:ilvl="5" w:tplc="B3F41E60">
      <w:numFmt w:val="decimal"/>
      <w:lvlText w:val=""/>
      <w:lvlJc w:val="left"/>
    </w:lvl>
    <w:lvl w:ilvl="6" w:tplc="987E8C90">
      <w:numFmt w:val="decimal"/>
      <w:lvlText w:val=""/>
      <w:lvlJc w:val="left"/>
    </w:lvl>
    <w:lvl w:ilvl="7" w:tplc="1B2A999C">
      <w:numFmt w:val="decimal"/>
      <w:lvlText w:val=""/>
      <w:lvlJc w:val="left"/>
    </w:lvl>
    <w:lvl w:ilvl="8" w:tplc="6A60430E">
      <w:numFmt w:val="decimal"/>
      <w:lvlText w:val=""/>
      <w:lvlJc w:val="left"/>
    </w:lvl>
  </w:abstractNum>
  <w:abstractNum w:abstractNumId="14" w15:restartNumberingAfterBreak="0">
    <w:nsid w:val="0000261E"/>
    <w:multiLevelType w:val="hybridMultilevel"/>
    <w:tmpl w:val="E8A493A6"/>
    <w:lvl w:ilvl="0" w:tplc="D7C43A2A">
      <w:start w:val="1"/>
      <w:numFmt w:val="bullet"/>
      <w:lvlText w:val="В"/>
      <w:lvlJc w:val="left"/>
    </w:lvl>
    <w:lvl w:ilvl="1" w:tplc="C534EE56">
      <w:numFmt w:val="decimal"/>
      <w:lvlText w:val=""/>
      <w:lvlJc w:val="left"/>
    </w:lvl>
    <w:lvl w:ilvl="2" w:tplc="EA46230E">
      <w:numFmt w:val="decimal"/>
      <w:lvlText w:val=""/>
      <w:lvlJc w:val="left"/>
    </w:lvl>
    <w:lvl w:ilvl="3" w:tplc="2F9A92FC">
      <w:numFmt w:val="decimal"/>
      <w:lvlText w:val=""/>
      <w:lvlJc w:val="left"/>
    </w:lvl>
    <w:lvl w:ilvl="4" w:tplc="5BBCD01C">
      <w:numFmt w:val="decimal"/>
      <w:lvlText w:val=""/>
      <w:lvlJc w:val="left"/>
    </w:lvl>
    <w:lvl w:ilvl="5" w:tplc="3C2CBE14">
      <w:numFmt w:val="decimal"/>
      <w:lvlText w:val=""/>
      <w:lvlJc w:val="left"/>
    </w:lvl>
    <w:lvl w:ilvl="6" w:tplc="828CA2AA">
      <w:numFmt w:val="decimal"/>
      <w:lvlText w:val=""/>
      <w:lvlJc w:val="left"/>
    </w:lvl>
    <w:lvl w:ilvl="7" w:tplc="EED86074">
      <w:numFmt w:val="decimal"/>
      <w:lvlText w:val=""/>
      <w:lvlJc w:val="left"/>
    </w:lvl>
    <w:lvl w:ilvl="8" w:tplc="AF1EB264">
      <w:numFmt w:val="decimal"/>
      <w:lvlText w:val=""/>
      <w:lvlJc w:val="left"/>
    </w:lvl>
  </w:abstractNum>
  <w:abstractNum w:abstractNumId="15" w15:restartNumberingAfterBreak="0">
    <w:nsid w:val="000026CA"/>
    <w:multiLevelType w:val="hybridMultilevel"/>
    <w:tmpl w:val="56A68C0A"/>
    <w:lvl w:ilvl="0" w:tplc="C8BC6F1E">
      <w:start w:val="7"/>
      <w:numFmt w:val="decimal"/>
      <w:lvlText w:val="%1"/>
      <w:lvlJc w:val="left"/>
    </w:lvl>
    <w:lvl w:ilvl="1" w:tplc="3EDCCEA6">
      <w:numFmt w:val="decimal"/>
      <w:lvlText w:val=""/>
      <w:lvlJc w:val="left"/>
    </w:lvl>
    <w:lvl w:ilvl="2" w:tplc="4872A190">
      <w:numFmt w:val="decimal"/>
      <w:lvlText w:val=""/>
      <w:lvlJc w:val="left"/>
    </w:lvl>
    <w:lvl w:ilvl="3" w:tplc="BA92F64E">
      <w:numFmt w:val="decimal"/>
      <w:lvlText w:val=""/>
      <w:lvlJc w:val="left"/>
    </w:lvl>
    <w:lvl w:ilvl="4" w:tplc="AA8A126C">
      <w:numFmt w:val="decimal"/>
      <w:lvlText w:val=""/>
      <w:lvlJc w:val="left"/>
    </w:lvl>
    <w:lvl w:ilvl="5" w:tplc="175457F2">
      <w:numFmt w:val="decimal"/>
      <w:lvlText w:val=""/>
      <w:lvlJc w:val="left"/>
    </w:lvl>
    <w:lvl w:ilvl="6" w:tplc="7742869E">
      <w:numFmt w:val="decimal"/>
      <w:lvlText w:val=""/>
      <w:lvlJc w:val="left"/>
    </w:lvl>
    <w:lvl w:ilvl="7" w:tplc="DCDA3746">
      <w:numFmt w:val="decimal"/>
      <w:lvlText w:val=""/>
      <w:lvlJc w:val="left"/>
    </w:lvl>
    <w:lvl w:ilvl="8" w:tplc="DEC82D12">
      <w:numFmt w:val="decimal"/>
      <w:lvlText w:val=""/>
      <w:lvlJc w:val="left"/>
    </w:lvl>
  </w:abstractNum>
  <w:abstractNum w:abstractNumId="16" w15:restartNumberingAfterBreak="0">
    <w:nsid w:val="0000288F"/>
    <w:multiLevelType w:val="hybridMultilevel"/>
    <w:tmpl w:val="2152BC68"/>
    <w:lvl w:ilvl="0" w:tplc="7DCEBF62">
      <w:start w:val="1"/>
      <w:numFmt w:val="bullet"/>
      <w:lvlText w:val="В"/>
      <w:lvlJc w:val="left"/>
    </w:lvl>
    <w:lvl w:ilvl="1" w:tplc="8682BA36">
      <w:numFmt w:val="decimal"/>
      <w:lvlText w:val=""/>
      <w:lvlJc w:val="left"/>
    </w:lvl>
    <w:lvl w:ilvl="2" w:tplc="2A160256">
      <w:numFmt w:val="decimal"/>
      <w:lvlText w:val=""/>
      <w:lvlJc w:val="left"/>
    </w:lvl>
    <w:lvl w:ilvl="3" w:tplc="1D3C0F0E">
      <w:numFmt w:val="decimal"/>
      <w:lvlText w:val=""/>
      <w:lvlJc w:val="left"/>
    </w:lvl>
    <w:lvl w:ilvl="4" w:tplc="EC74A21E">
      <w:numFmt w:val="decimal"/>
      <w:lvlText w:val=""/>
      <w:lvlJc w:val="left"/>
    </w:lvl>
    <w:lvl w:ilvl="5" w:tplc="050C1A52">
      <w:numFmt w:val="decimal"/>
      <w:lvlText w:val=""/>
      <w:lvlJc w:val="left"/>
    </w:lvl>
    <w:lvl w:ilvl="6" w:tplc="0382CD3C">
      <w:numFmt w:val="decimal"/>
      <w:lvlText w:val=""/>
      <w:lvlJc w:val="left"/>
    </w:lvl>
    <w:lvl w:ilvl="7" w:tplc="0AB62EF2">
      <w:numFmt w:val="decimal"/>
      <w:lvlText w:val=""/>
      <w:lvlJc w:val="left"/>
    </w:lvl>
    <w:lvl w:ilvl="8" w:tplc="6BAE94D6">
      <w:numFmt w:val="decimal"/>
      <w:lvlText w:val=""/>
      <w:lvlJc w:val="left"/>
    </w:lvl>
  </w:abstractNum>
  <w:abstractNum w:abstractNumId="17" w15:restartNumberingAfterBreak="0">
    <w:nsid w:val="00002C3B"/>
    <w:multiLevelType w:val="hybridMultilevel"/>
    <w:tmpl w:val="91DAF270"/>
    <w:lvl w:ilvl="0" w:tplc="64F47B88">
      <w:start w:val="1"/>
      <w:numFmt w:val="bullet"/>
      <w:lvlText w:val=""/>
      <w:lvlJc w:val="left"/>
    </w:lvl>
    <w:lvl w:ilvl="1" w:tplc="985A5766">
      <w:numFmt w:val="decimal"/>
      <w:lvlText w:val=""/>
      <w:lvlJc w:val="left"/>
    </w:lvl>
    <w:lvl w:ilvl="2" w:tplc="7B6A1D14">
      <w:numFmt w:val="decimal"/>
      <w:lvlText w:val=""/>
      <w:lvlJc w:val="left"/>
    </w:lvl>
    <w:lvl w:ilvl="3" w:tplc="C9D47098">
      <w:numFmt w:val="decimal"/>
      <w:lvlText w:val=""/>
      <w:lvlJc w:val="left"/>
    </w:lvl>
    <w:lvl w:ilvl="4" w:tplc="07442658">
      <w:numFmt w:val="decimal"/>
      <w:lvlText w:val=""/>
      <w:lvlJc w:val="left"/>
    </w:lvl>
    <w:lvl w:ilvl="5" w:tplc="7ACA0374">
      <w:numFmt w:val="decimal"/>
      <w:lvlText w:val=""/>
      <w:lvlJc w:val="left"/>
    </w:lvl>
    <w:lvl w:ilvl="6" w:tplc="C756E28C">
      <w:numFmt w:val="decimal"/>
      <w:lvlText w:val=""/>
      <w:lvlJc w:val="left"/>
    </w:lvl>
    <w:lvl w:ilvl="7" w:tplc="A56CC4C0">
      <w:numFmt w:val="decimal"/>
      <w:lvlText w:val=""/>
      <w:lvlJc w:val="left"/>
    </w:lvl>
    <w:lvl w:ilvl="8" w:tplc="A904B2C6">
      <w:numFmt w:val="decimal"/>
      <w:lvlText w:val=""/>
      <w:lvlJc w:val="left"/>
    </w:lvl>
  </w:abstractNum>
  <w:abstractNum w:abstractNumId="18" w15:restartNumberingAfterBreak="0">
    <w:nsid w:val="00002C49"/>
    <w:multiLevelType w:val="hybridMultilevel"/>
    <w:tmpl w:val="EA76463C"/>
    <w:lvl w:ilvl="0" w:tplc="FBCEBB20">
      <w:start w:val="5"/>
      <w:numFmt w:val="decimal"/>
      <w:lvlText w:val="%1."/>
      <w:lvlJc w:val="left"/>
    </w:lvl>
    <w:lvl w:ilvl="1" w:tplc="5E3CB902">
      <w:numFmt w:val="decimal"/>
      <w:lvlText w:val=""/>
      <w:lvlJc w:val="left"/>
    </w:lvl>
    <w:lvl w:ilvl="2" w:tplc="13A642DA">
      <w:numFmt w:val="decimal"/>
      <w:lvlText w:val=""/>
      <w:lvlJc w:val="left"/>
    </w:lvl>
    <w:lvl w:ilvl="3" w:tplc="35A4376A">
      <w:numFmt w:val="decimal"/>
      <w:lvlText w:val=""/>
      <w:lvlJc w:val="left"/>
    </w:lvl>
    <w:lvl w:ilvl="4" w:tplc="490EF97E">
      <w:numFmt w:val="decimal"/>
      <w:lvlText w:val=""/>
      <w:lvlJc w:val="left"/>
    </w:lvl>
    <w:lvl w:ilvl="5" w:tplc="FF26EDD4">
      <w:numFmt w:val="decimal"/>
      <w:lvlText w:val=""/>
      <w:lvlJc w:val="left"/>
    </w:lvl>
    <w:lvl w:ilvl="6" w:tplc="7456A86E">
      <w:numFmt w:val="decimal"/>
      <w:lvlText w:val=""/>
      <w:lvlJc w:val="left"/>
    </w:lvl>
    <w:lvl w:ilvl="7" w:tplc="FAF2BA22">
      <w:numFmt w:val="decimal"/>
      <w:lvlText w:val=""/>
      <w:lvlJc w:val="left"/>
    </w:lvl>
    <w:lvl w:ilvl="8" w:tplc="232A5B86">
      <w:numFmt w:val="decimal"/>
      <w:lvlText w:val=""/>
      <w:lvlJc w:val="left"/>
    </w:lvl>
  </w:abstractNum>
  <w:abstractNum w:abstractNumId="19" w15:restartNumberingAfterBreak="0">
    <w:nsid w:val="00002F14"/>
    <w:multiLevelType w:val="hybridMultilevel"/>
    <w:tmpl w:val="AAA29726"/>
    <w:lvl w:ilvl="0" w:tplc="29F647C0">
      <w:start w:val="1"/>
      <w:numFmt w:val="bullet"/>
      <w:lvlText w:val="\endash "/>
      <w:lvlJc w:val="left"/>
    </w:lvl>
    <w:lvl w:ilvl="1" w:tplc="E1B47B0C">
      <w:start w:val="1"/>
      <w:numFmt w:val="bullet"/>
      <w:lvlText w:val="-"/>
      <w:lvlJc w:val="left"/>
    </w:lvl>
    <w:lvl w:ilvl="2" w:tplc="00DEA808">
      <w:start w:val="1"/>
      <w:numFmt w:val="bullet"/>
      <w:lvlText w:val="-"/>
      <w:lvlJc w:val="left"/>
    </w:lvl>
    <w:lvl w:ilvl="3" w:tplc="C3B0BA72">
      <w:numFmt w:val="decimal"/>
      <w:lvlText w:val=""/>
      <w:lvlJc w:val="left"/>
    </w:lvl>
    <w:lvl w:ilvl="4" w:tplc="27008B26">
      <w:numFmt w:val="decimal"/>
      <w:lvlText w:val=""/>
      <w:lvlJc w:val="left"/>
    </w:lvl>
    <w:lvl w:ilvl="5" w:tplc="CCEE7078">
      <w:numFmt w:val="decimal"/>
      <w:lvlText w:val=""/>
      <w:lvlJc w:val="left"/>
    </w:lvl>
    <w:lvl w:ilvl="6" w:tplc="49D84BB2">
      <w:numFmt w:val="decimal"/>
      <w:lvlText w:val=""/>
      <w:lvlJc w:val="left"/>
    </w:lvl>
    <w:lvl w:ilvl="7" w:tplc="776E22C0">
      <w:numFmt w:val="decimal"/>
      <w:lvlText w:val=""/>
      <w:lvlJc w:val="left"/>
    </w:lvl>
    <w:lvl w:ilvl="8" w:tplc="7B8C511E">
      <w:numFmt w:val="decimal"/>
      <w:lvlText w:val=""/>
      <w:lvlJc w:val="left"/>
    </w:lvl>
  </w:abstractNum>
  <w:abstractNum w:abstractNumId="20" w15:restartNumberingAfterBreak="0">
    <w:nsid w:val="00002FFF"/>
    <w:multiLevelType w:val="hybridMultilevel"/>
    <w:tmpl w:val="05C6CFBA"/>
    <w:lvl w:ilvl="0" w:tplc="9BAED4E4">
      <w:start w:val="1"/>
      <w:numFmt w:val="bullet"/>
      <w:lvlText w:val="-"/>
      <w:lvlJc w:val="left"/>
    </w:lvl>
    <w:lvl w:ilvl="1" w:tplc="CF8A5834">
      <w:numFmt w:val="decimal"/>
      <w:lvlText w:val=""/>
      <w:lvlJc w:val="left"/>
    </w:lvl>
    <w:lvl w:ilvl="2" w:tplc="39C22626">
      <w:numFmt w:val="decimal"/>
      <w:lvlText w:val=""/>
      <w:lvlJc w:val="left"/>
    </w:lvl>
    <w:lvl w:ilvl="3" w:tplc="E1F03934">
      <w:numFmt w:val="decimal"/>
      <w:lvlText w:val=""/>
      <w:lvlJc w:val="left"/>
    </w:lvl>
    <w:lvl w:ilvl="4" w:tplc="C966DC36">
      <w:numFmt w:val="decimal"/>
      <w:lvlText w:val=""/>
      <w:lvlJc w:val="left"/>
    </w:lvl>
    <w:lvl w:ilvl="5" w:tplc="872C0374">
      <w:numFmt w:val="decimal"/>
      <w:lvlText w:val=""/>
      <w:lvlJc w:val="left"/>
    </w:lvl>
    <w:lvl w:ilvl="6" w:tplc="E086189C">
      <w:numFmt w:val="decimal"/>
      <w:lvlText w:val=""/>
      <w:lvlJc w:val="left"/>
    </w:lvl>
    <w:lvl w:ilvl="7" w:tplc="5D40E992">
      <w:numFmt w:val="decimal"/>
      <w:lvlText w:val=""/>
      <w:lvlJc w:val="left"/>
    </w:lvl>
    <w:lvl w:ilvl="8" w:tplc="2D0693B0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123E4A14"/>
    <w:lvl w:ilvl="0" w:tplc="40E628B2">
      <w:start w:val="1"/>
      <w:numFmt w:val="bullet"/>
      <w:lvlText w:val="-"/>
      <w:lvlJc w:val="left"/>
    </w:lvl>
    <w:lvl w:ilvl="1" w:tplc="9C226FE0">
      <w:start w:val="1"/>
      <w:numFmt w:val="bullet"/>
      <w:lvlText w:val="-"/>
      <w:lvlJc w:val="left"/>
    </w:lvl>
    <w:lvl w:ilvl="2" w:tplc="600E52B6">
      <w:start w:val="1"/>
      <w:numFmt w:val="bullet"/>
      <w:lvlText w:val="-"/>
      <w:lvlJc w:val="left"/>
    </w:lvl>
    <w:lvl w:ilvl="3" w:tplc="6106956E">
      <w:numFmt w:val="decimal"/>
      <w:lvlText w:val=""/>
      <w:lvlJc w:val="left"/>
    </w:lvl>
    <w:lvl w:ilvl="4" w:tplc="3C26D558">
      <w:numFmt w:val="decimal"/>
      <w:lvlText w:val=""/>
      <w:lvlJc w:val="left"/>
    </w:lvl>
    <w:lvl w:ilvl="5" w:tplc="26C828DA">
      <w:numFmt w:val="decimal"/>
      <w:lvlText w:val=""/>
      <w:lvlJc w:val="left"/>
    </w:lvl>
    <w:lvl w:ilvl="6" w:tplc="B258890C">
      <w:numFmt w:val="decimal"/>
      <w:lvlText w:val=""/>
      <w:lvlJc w:val="left"/>
    </w:lvl>
    <w:lvl w:ilvl="7" w:tplc="1AB61A88">
      <w:numFmt w:val="decimal"/>
      <w:lvlText w:val=""/>
      <w:lvlJc w:val="left"/>
    </w:lvl>
    <w:lvl w:ilvl="8" w:tplc="28F4834A">
      <w:numFmt w:val="decimal"/>
      <w:lvlText w:val=""/>
      <w:lvlJc w:val="left"/>
    </w:lvl>
  </w:abstractNum>
  <w:abstractNum w:abstractNumId="22" w15:restartNumberingAfterBreak="0">
    <w:nsid w:val="0000368E"/>
    <w:multiLevelType w:val="hybridMultilevel"/>
    <w:tmpl w:val="6A1C2BEE"/>
    <w:lvl w:ilvl="0" w:tplc="C0E840E2">
      <w:start w:val="1"/>
      <w:numFmt w:val="bullet"/>
      <w:lvlText w:val="-"/>
      <w:lvlJc w:val="left"/>
    </w:lvl>
    <w:lvl w:ilvl="1" w:tplc="70002964">
      <w:start w:val="1"/>
      <w:numFmt w:val="bullet"/>
      <w:lvlText w:val="-"/>
      <w:lvlJc w:val="left"/>
    </w:lvl>
    <w:lvl w:ilvl="2" w:tplc="51906BC4">
      <w:numFmt w:val="decimal"/>
      <w:lvlText w:val=""/>
      <w:lvlJc w:val="left"/>
    </w:lvl>
    <w:lvl w:ilvl="3" w:tplc="B1FA699A">
      <w:numFmt w:val="decimal"/>
      <w:lvlText w:val=""/>
      <w:lvlJc w:val="left"/>
    </w:lvl>
    <w:lvl w:ilvl="4" w:tplc="D61C7812">
      <w:numFmt w:val="decimal"/>
      <w:lvlText w:val=""/>
      <w:lvlJc w:val="left"/>
    </w:lvl>
    <w:lvl w:ilvl="5" w:tplc="EF4CE5C6">
      <w:numFmt w:val="decimal"/>
      <w:lvlText w:val=""/>
      <w:lvlJc w:val="left"/>
    </w:lvl>
    <w:lvl w:ilvl="6" w:tplc="7DCC95F4">
      <w:numFmt w:val="decimal"/>
      <w:lvlText w:val=""/>
      <w:lvlJc w:val="left"/>
    </w:lvl>
    <w:lvl w:ilvl="7" w:tplc="2C647052">
      <w:numFmt w:val="decimal"/>
      <w:lvlText w:val=""/>
      <w:lvlJc w:val="left"/>
    </w:lvl>
    <w:lvl w:ilvl="8" w:tplc="779894C8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98429638"/>
    <w:lvl w:ilvl="0" w:tplc="62DA9C80">
      <w:start w:val="8"/>
      <w:numFmt w:val="decimal"/>
      <w:lvlText w:val="%1"/>
      <w:lvlJc w:val="left"/>
    </w:lvl>
    <w:lvl w:ilvl="1" w:tplc="6F7454A6">
      <w:numFmt w:val="decimal"/>
      <w:lvlText w:val=""/>
      <w:lvlJc w:val="left"/>
    </w:lvl>
    <w:lvl w:ilvl="2" w:tplc="BB96E1C4">
      <w:numFmt w:val="decimal"/>
      <w:lvlText w:val=""/>
      <w:lvlJc w:val="left"/>
    </w:lvl>
    <w:lvl w:ilvl="3" w:tplc="A48C34C4">
      <w:numFmt w:val="decimal"/>
      <w:lvlText w:val=""/>
      <w:lvlJc w:val="left"/>
    </w:lvl>
    <w:lvl w:ilvl="4" w:tplc="A322F4E8">
      <w:numFmt w:val="decimal"/>
      <w:lvlText w:val=""/>
      <w:lvlJc w:val="left"/>
    </w:lvl>
    <w:lvl w:ilvl="5" w:tplc="FE664404">
      <w:numFmt w:val="decimal"/>
      <w:lvlText w:val=""/>
      <w:lvlJc w:val="left"/>
    </w:lvl>
    <w:lvl w:ilvl="6" w:tplc="DBE682C2">
      <w:numFmt w:val="decimal"/>
      <w:lvlText w:val=""/>
      <w:lvlJc w:val="left"/>
    </w:lvl>
    <w:lvl w:ilvl="7" w:tplc="CDD05C50">
      <w:numFmt w:val="decimal"/>
      <w:lvlText w:val=""/>
      <w:lvlJc w:val="left"/>
    </w:lvl>
    <w:lvl w:ilvl="8" w:tplc="BAE22A4E">
      <w:numFmt w:val="decimal"/>
      <w:lvlText w:val=""/>
      <w:lvlJc w:val="left"/>
    </w:lvl>
  </w:abstractNum>
  <w:abstractNum w:abstractNumId="24" w15:restartNumberingAfterBreak="0">
    <w:nsid w:val="00003A61"/>
    <w:multiLevelType w:val="hybridMultilevel"/>
    <w:tmpl w:val="4E9C17BC"/>
    <w:lvl w:ilvl="0" w:tplc="CA1636E2">
      <w:start w:val="1"/>
      <w:numFmt w:val="bullet"/>
      <w:lvlText w:val="В"/>
      <w:lvlJc w:val="left"/>
    </w:lvl>
    <w:lvl w:ilvl="1" w:tplc="CDBE914A">
      <w:numFmt w:val="decimal"/>
      <w:lvlText w:val=""/>
      <w:lvlJc w:val="left"/>
    </w:lvl>
    <w:lvl w:ilvl="2" w:tplc="6C2E9D76">
      <w:numFmt w:val="decimal"/>
      <w:lvlText w:val=""/>
      <w:lvlJc w:val="left"/>
    </w:lvl>
    <w:lvl w:ilvl="3" w:tplc="4FC8071C">
      <w:numFmt w:val="decimal"/>
      <w:lvlText w:val=""/>
      <w:lvlJc w:val="left"/>
    </w:lvl>
    <w:lvl w:ilvl="4" w:tplc="01903F06">
      <w:numFmt w:val="decimal"/>
      <w:lvlText w:val=""/>
      <w:lvlJc w:val="left"/>
    </w:lvl>
    <w:lvl w:ilvl="5" w:tplc="415A9646">
      <w:numFmt w:val="decimal"/>
      <w:lvlText w:val=""/>
      <w:lvlJc w:val="left"/>
    </w:lvl>
    <w:lvl w:ilvl="6" w:tplc="679C4EE0">
      <w:numFmt w:val="decimal"/>
      <w:lvlText w:val=""/>
      <w:lvlJc w:val="left"/>
    </w:lvl>
    <w:lvl w:ilvl="7" w:tplc="552E5308">
      <w:numFmt w:val="decimal"/>
      <w:lvlText w:val=""/>
      <w:lvlJc w:val="left"/>
    </w:lvl>
    <w:lvl w:ilvl="8" w:tplc="E0E0803A">
      <w:numFmt w:val="decimal"/>
      <w:lvlText w:val=""/>
      <w:lvlJc w:val="left"/>
    </w:lvl>
  </w:abstractNum>
  <w:abstractNum w:abstractNumId="25" w15:restartNumberingAfterBreak="0">
    <w:nsid w:val="00003C61"/>
    <w:multiLevelType w:val="hybridMultilevel"/>
    <w:tmpl w:val="BD561262"/>
    <w:lvl w:ilvl="0" w:tplc="B8E24D98">
      <w:start w:val="1"/>
      <w:numFmt w:val="bullet"/>
      <w:lvlText w:val="и"/>
      <w:lvlJc w:val="left"/>
    </w:lvl>
    <w:lvl w:ilvl="1" w:tplc="580AFCE6">
      <w:start w:val="1"/>
      <w:numFmt w:val="bullet"/>
      <w:lvlText w:val="-"/>
      <w:lvlJc w:val="left"/>
    </w:lvl>
    <w:lvl w:ilvl="2" w:tplc="8CB44D66">
      <w:numFmt w:val="decimal"/>
      <w:lvlText w:val=""/>
      <w:lvlJc w:val="left"/>
    </w:lvl>
    <w:lvl w:ilvl="3" w:tplc="A25E92EE">
      <w:numFmt w:val="decimal"/>
      <w:lvlText w:val=""/>
      <w:lvlJc w:val="left"/>
    </w:lvl>
    <w:lvl w:ilvl="4" w:tplc="5CE4042C">
      <w:numFmt w:val="decimal"/>
      <w:lvlText w:val=""/>
      <w:lvlJc w:val="left"/>
    </w:lvl>
    <w:lvl w:ilvl="5" w:tplc="7DE63D5A">
      <w:numFmt w:val="decimal"/>
      <w:lvlText w:val=""/>
      <w:lvlJc w:val="left"/>
    </w:lvl>
    <w:lvl w:ilvl="6" w:tplc="20A00D90">
      <w:numFmt w:val="decimal"/>
      <w:lvlText w:val=""/>
      <w:lvlJc w:val="left"/>
    </w:lvl>
    <w:lvl w:ilvl="7" w:tplc="CD62D46C">
      <w:numFmt w:val="decimal"/>
      <w:lvlText w:val=""/>
      <w:lvlJc w:val="left"/>
    </w:lvl>
    <w:lvl w:ilvl="8" w:tplc="EEE44518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2EC6E328"/>
    <w:lvl w:ilvl="0" w:tplc="FF949ACE">
      <w:start w:val="1"/>
      <w:numFmt w:val="bullet"/>
      <w:lvlText w:val="-"/>
      <w:lvlJc w:val="left"/>
    </w:lvl>
    <w:lvl w:ilvl="1" w:tplc="51021628">
      <w:numFmt w:val="decimal"/>
      <w:lvlText w:val=""/>
      <w:lvlJc w:val="left"/>
    </w:lvl>
    <w:lvl w:ilvl="2" w:tplc="3976DB44">
      <w:numFmt w:val="decimal"/>
      <w:lvlText w:val=""/>
      <w:lvlJc w:val="left"/>
    </w:lvl>
    <w:lvl w:ilvl="3" w:tplc="38DA8E80">
      <w:numFmt w:val="decimal"/>
      <w:lvlText w:val=""/>
      <w:lvlJc w:val="left"/>
    </w:lvl>
    <w:lvl w:ilvl="4" w:tplc="570283CA">
      <w:numFmt w:val="decimal"/>
      <w:lvlText w:val=""/>
      <w:lvlJc w:val="left"/>
    </w:lvl>
    <w:lvl w:ilvl="5" w:tplc="7BB4073A">
      <w:numFmt w:val="decimal"/>
      <w:lvlText w:val=""/>
      <w:lvlJc w:val="left"/>
    </w:lvl>
    <w:lvl w:ilvl="6" w:tplc="B4A6B612">
      <w:numFmt w:val="decimal"/>
      <w:lvlText w:val=""/>
      <w:lvlJc w:val="left"/>
    </w:lvl>
    <w:lvl w:ilvl="7" w:tplc="7228C65E">
      <w:numFmt w:val="decimal"/>
      <w:lvlText w:val=""/>
      <w:lvlJc w:val="left"/>
    </w:lvl>
    <w:lvl w:ilvl="8" w:tplc="82DA6D2E">
      <w:numFmt w:val="decimal"/>
      <w:lvlText w:val=""/>
      <w:lvlJc w:val="left"/>
    </w:lvl>
  </w:abstractNum>
  <w:abstractNum w:abstractNumId="27" w15:restartNumberingAfterBreak="0">
    <w:nsid w:val="00003EF6"/>
    <w:multiLevelType w:val="hybridMultilevel"/>
    <w:tmpl w:val="6D2247F8"/>
    <w:lvl w:ilvl="0" w:tplc="55B806C8">
      <w:start w:val="2"/>
      <w:numFmt w:val="decimal"/>
      <w:lvlText w:val="%1"/>
      <w:lvlJc w:val="left"/>
    </w:lvl>
    <w:lvl w:ilvl="1" w:tplc="61207932">
      <w:numFmt w:val="decimal"/>
      <w:lvlText w:val=""/>
      <w:lvlJc w:val="left"/>
    </w:lvl>
    <w:lvl w:ilvl="2" w:tplc="102600BE">
      <w:numFmt w:val="decimal"/>
      <w:lvlText w:val=""/>
      <w:lvlJc w:val="left"/>
    </w:lvl>
    <w:lvl w:ilvl="3" w:tplc="F94EBA8A">
      <w:numFmt w:val="decimal"/>
      <w:lvlText w:val=""/>
      <w:lvlJc w:val="left"/>
    </w:lvl>
    <w:lvl w:ilvl="4" w:tplc="EB1047A6">
      <w:numFmt w:val="decimal"/>
      <w:lvlText w:val=""/>
      <w:lvlJc w:val="left"/>
    </w:lvl>
    <w:lvl w:ilvl="5" w:tplc="FC74B64C">
      <w:numFmt w:val="decimal"/>
      <w:lvlText w:val=""/>
      <w:lvlJc w:val="left"/>
    </w:lvl>
    <w:lvl w:ilvl="6" w:tplc="2586F80C">
      <w:numFmt w:val="decimal"/>
      <w:lvlText w:val=""/>
      <w:lvlJc w:val="left"/>
    </w:lvl>
    <w:lvl w:ilvl="7" w:tplc="9A565A9E">
      <w:numFmt w:val="decimal"/>
      <w:lvlText w:val=""/>
      <w:lvlJc w:val="left"/>
    </w:lvl>
    <w:lvl w:ilvl="8" w:tplc="BAF85968">
      <w:numFmt w:val="decimal"/>
      <w:lvlText w:val=""/>
      <w:lvlJc w:val="left"/>
    </w:lvl>
  </w:abstractNum>
  <w:abstractNum w:abstractNumId="28" w15:restartNumberingAfterBreak="0">
    <w:nsid w:val="00004080"/>
    <w:multiLevelType w:val="hybridMultilevel"/>
    <w:tmpl w:val="3BD4A98E"/>
    <w:lvl w:ilvl="0" w:tplc="25E41684">
      <w:start w:val="1"/>
      <w:numFmt w:val="bullet"/>
      <w:lvlText w:val="-"/>
      <w:lvlJc w:val="left"/>
    </w:lvl>
    <w:lvl w:ilvl="1" w:tplc="4D3C71D8">
      <w:numFmt w:val="decimal"/>
      <w:lvlText w:val=""/>
      <w:lvlJc w:val="left"/>
    </w:lvl>
    <w:lvl w:ilvl="2" w:tplc="EDDCAF94">
      <w:numFmt w:val="decimal"/>
      <w:lvlText w:val=""/>
      <w:lvlJc w:val="left"/>
    </w:lvl>
    <w:lvl w:ilvl="3" w:tplc="6388F220">
      <w:numFmt w:val="decimal"/>
      <w:lvlText w:val=""/>
      <w:lvlJc w:val="left"/>
    </w:lvl>
    <w:lvl w:ilvl="4" w:tplc="5F0810A8">
      <w:numFmt w:val="decimal"/>
      <w:lvlText w:val=""/>
      <w:lvlJc w:val="left"/>
    </w:lvl>
    <w:lvl w:ilvl="5" w:tplc="5F26C928">
      <w:numFmt w:val="decimal"/>
      <w:lvlText w:val=""/>
      <w:lvlJc w:val="left"/>
    </w:lvl>
    <w:lvl w:ilvl="6" w:tplc="8EC827B6">
      <w:numFmt w:val="decimal"/>
      <w:lvlText w:val=""/>
      <w:lvlJc w:val="left"/>
    </w:lvl>
    <w:lvl w:ilvl="7" w:tplc="C50CF236">
      <w:numFmt w:val="decimal"/>
      <w:lvlText w:val=""/>
      <w:lvlJc w:val="left"/>
    </w:lvl>
    <w:lvl w:ilvl="8" w:tplc="84E861DA">
      <w:numFmt w:val="decimal"/>
      <w:lvlText w:val=""/>
      <w:lvlJc w:val="left"/>
    </w:lvl>
  </w:abstractNum>
  <w:abstractNum w:abstractNumId="29" w15:restartNumberingAfterBreak="0">
    <w:nsid w:val="0000409D"/>
    <w:multiLevelType w:val="hybridMultilevel"/>
    <w:tmpl w:val="0A98ABAC"/>
    <w:lvl w:ilvl="0" w:tplc="58CA950A">
      <w:start w:val="2"/>
      <w:numFmt w:val="decimal"/>
      <w:lvlText w:val="%1"/>
      <w:lvlJc w:val="left"/>
    </w:lvl>
    <w:lvl w:ilvl="1" w:tplc="26305630">
      <w:numFmt w:val="decimal"/>
      <w:lvlText w:val=""/>
      <w:lvlJc w:val="left"/>
    </w:lvl>
    <w:lvl w:ilvl="2" w:tplc="E91ED934">
      <w:numFmt w:val="decimal"/>
      <w:lvlText w:val=""/>
      <w:lvlJc w:val="left"/>
    </w:lvl>
    <w:lvl w:ilvl="3" w:tplc="24006CD2">
      <w:numFmt w:val="decimal"/>
      <w:lvlText w:val=""/>
      <w:lvlJc w:val="left"/>
    </w:lvl>
    <w:lvl w:ilvl="4" w:tplc="12326FAE">
      <w:numFmt w:val="decimal"/>
      <w:lvlText w:val=""/>
      <w:lvlJc w:val="left"/>
    </w:lvl>
    <w:lvl w:ilvl="5" w:tplc="0A06CF7E">
      <w:numFmt w:val="decimal"/>
      <w:lvlText w:val=""/>
      <w:lvlJc w:val="left"/>
    </w:lvl>
    <w:lvl w:ilvl="6" w:tplc="CD2A4C00">
      <w:numFmt w:val="decimal"/>
      <w:lvlText w:val=""/>
      <w:lvlJc w:val="left"/>
    </w:lvl>
    <w:lvl w:ilvl="7" w:tplc="09E84F38">
      <w:numFmt w:val="decimal"/>
      <w:lvlText w:val=""/>
      <w:lvlJc w:val="left"/>
    </w:lvl>
    <w:lvl w:ilvl="8" w:tplc="7B3E8EC2">
      <w:numFmt w:val="decimal"/>
      <w:lvlText w:val=""/>
      <w:lvlJc w:val="left"/>
    </w:lvl>
  </w:abstractNum>
  <w:abstractNum w:abstractNumId="30" w15:restartNumberingAfterBreak="0">
    <w:nsid w:val="0000422D"/>
    <w:multiLevelType w:val="hybridMultilevel"/>
    <w:tmpl w:val="4CA00A5E"/>
    <w:lvl w:ilvl="0" w:tplc="022EDC4E">
      <w:start w:val="1"/>
      <w:numFmt w:val="bullet"/>
      <w:lvlText w:val="-"/>
      <w:lvlJc w:val="left"/>
    </w:lvl>
    <w:lvl w:ilvl="1" w:tplc="49BE7CF6">
      <w:start w:val="1"/>
      <w:numFmt w:val="bullet"/>
      <w:lvlText w:val="-"/>
      <w:lvlJc w:val="left"/>
    </w:lvl>
    <w:lvl w:ilvl="2" w:tplc="7D0EF5CC">
      <w:start w:val="1"/>
      <w:numFmt w:val="bullet"/>
      <w:lvlText w:val="-"/>
      <w:lvlJc w:val="left"/>
    </w:lvl>
    <w:lvl w:ilvl="3" w:tplc="5B46F2B4">
      <w:numFmt w:val="decimal"/>
      <w:lvlText w:val=""/>
      <w:lvlJc w:val="left"/>
    </w:lvl>
    <w:lvl w:ilvl="4" w:tplc="8872E3D2">
      <w:numFmt w:val="decimal"/>
      <w:lvlText w:val=""/>
      <w:lvlJc w:val="left"/>
    </w:lvl>
    <w:lvl w:ilvl="5" w:tplc="9D8A6684">
      <w:numFmt w:val="decimal"/>
      <w:lvlText w:val=""/>
      <w:lvlJc w:val="left"/>
    </w:lvl>
    <w:lvl w:ilvl="6" w:tplc="534273B0">
      <w:numFmt w:val="decimal"/>
      <w:lvlText w:val=""/>
      <w:lvlJc w:val="left"/>
    </w:lvl>
    <w:lvl w:ilvl="7" w:tplc="C6C03594">
      <w:numFmt w:val="decimal"/>
      <w:lvlText w:val=""/>
      <w:lvlJc w:val="left"/>
    </w:lvl>
    <w:lvl w:ilvl="8" w:tplc="E56E5CE0">
      <w:numFmt w:val="decimal"/>
      <w:lvlText w:val=""/>
      <w:lvlJc w:val="left"/>
    </w:lvl>
  </w:abstractNum>
  <w:abstractNum w:abstractNumId="31" w15:restartNumberingAfterBreak="0">
    <w:nsid w:val="00004230"/>
    <w:multiLevelType w:val="hybridMultilevel"/>
    <w:tmpl w:val="E71E1F66"/>
    <w:lvl w:ilvl="0" w:tplc="0FD6F42C">
      <w:start w:val="1"/>
      <w:numFmt w:val="bullet"/>
      <w:lvlText w:val="в"/>
      <w:lvlJc w:val="left"/>
    </w:lvl>
    <w:lvl w:ilvl="1" w:tplc="F8768BC2">
      <w:numFmt w:val="decimal"/>
      <w:lvlText w:val=""/>
      <w:lvlJc w:val="left"/>
    </w:lvl>
    <w:lvl w:ilvl="2" w:tplc="16B6CC0A">
      <w:numFmt w:val="decimal"/>
      <w:lvlText w:val=""/>
      <w:lvlJc w:val="left"/>
    </w:lvl>
    <w:lvl w:ilvl="3" w:tplc="17FA5924">
      <w:numFmt w:val="decimal"/>
      <w:lvlText w:val=""/>
      <w:lvlJc w:val="left"/>
    </w:lvl>
    <w:lvl w:ilvl="4" w:tplc="324C0154">
      <w:numFmt w:val="decimal"/>
      <w:lvlText w:val=""/>
      <w:lvlJc w:val="left"/>
    </w:lvl>
    <w:lvl w:ilvl="5" w:tplc="46A47D7A">
      <w:numFmt w:val="decimal"/>
      <w:lvlText w:val=""/>
      <w:lvlJc w:val="left"/>
    </w:lvl>
    <w:lvl w:ilvl="6" w:tplc="31D88D06">
      <w:numFmt w:val="decimal"/>
      <w:lvlText w:val=""/>
      <w:lvlJc w:val="left"/>
    </w:lvl>
    <w:lvl w:ilvl="7" w:tplc="97C270C8">
      <w:numFmt w:val="decimal"/>
      <w:lvlText w:val=""/>
      <w:lvlJc w:val="left"/>
    </w:lvl>
    <w:lvl w:ilvl="8" w:tplc="48C6358C">
      <w:numFmt w:val="decimal"/>
      <w:lvlText w:val=""/>
      <w:lvlJc w:val="left"/>
    </w:lvl>
  </w:abstractNum>
  <w:abstractNum w:abstractNumId="32" w15:restartNumberingAfterBreak="0">
    <w:nsid w:val="00004657"/>
    <w:multiLevelType w:val="hybridMultilevel"/>
    <w:tmpl w:val="1B642D5C"/>
    <w:lvl w:ilvl="0" w:tplc="7C10F7D2">
      <w:start w:val="4"/>
      <w:numFmt w:val="decimal"/>
      <w:lvlText w:val="%1."/>
      <w:lvlJc w:val="left"/>
    </w:lvl>
    <w:lvl w:ilvl="1" w:tplc="D3D63AA6">
      <w:numFmt w:val="decimal"/>
      <w:lvlText w:val=""/>
      <w:lvlJc w:val="left"/>
    </w:lvl>
    <w:lvl w:ilvl="2" w:tplc="7C8227D6">
      <w:numFmt w:val="decimal"/>
      <w:lvlText w:val=""/>
      <w:lvlJc w:val="left"/>
    </w:lvl>
    <w:lvl w:ilvl="3" w:tplc="99607AD6">
      <w:numFmt w:val="decimal"/>
      <w:lvlText w:val=""/>
      <w:lvlJc w:val="left"/>
    </w:lvl>
    <w:lvl w:ilvl="4" w:tplc="CBB2204E">
      <w:numFmt w:val="decimal"/>
      <w:lvlText w:val=""/>
      <w:lvlJc w:val="left"/>
    </w:lvl>
    <w:lvl w:ilvl="5" w:tplc="9E9C6618">
      <w:numFmt w:val="decimal"/>
      <w:lvlText w:val=""/>
      <w:lvlJc w:val="left"/>
    </w:lvl>
    <w:lvl w:ilvl="6" w:tplc="21066110">
      <w:numFmt w:val="decimal"/>
      <w:lvlText w:val=""/>
      <w:lvlJc w:val="left"/>
    </w:lvl>
    <w:lvl w:ilvl="7" w:tplc="0D62D748">
      <w:numFmt w:val="decimal"/>
      <w:lvlText w:val=""/>
      <w:lvlJc w:val="left"/>
    </w:lvl>
    <w:lvl w:ilvl="8" w:tplc="62A4A4CE">
      <w:numFmt w:val="decimal"/>
      <w:lvlText w:val=""/>
      <w:lvlJc w:val="left"/>
    </w:lvl>
  </w:abstractNum>
  <w:abstractNum w:abstractNumId="33" w15:restartNumberingAfterBreak="0">
    <w:nsid w:val="0000489C"/>
    <w:multiLevelType w:val="hybridMultilevel"/>
    <w:tmpl w:val="991068D4"/>
    <w:lvl w:ilvl="0" w:tplc="171A9ED4">
      <w:start w:val="1"/>
      <w:numFmt w:val="bullet"/>
      <w:lvlText w:val="-"/>
      <w:lvlJc w:val="left"/>
    </w:lvl>
    <w:lvl w:ilvl="1" w:tplc="919A33AC">
      <w:start w:val="1"/>
      <w:numFmt w:val="bullet"/>
      <w:lvlText w:val="-"/>
      <w:lvlJc w:val="left"/>
    </w:lvl>
    <w:lvl w:ilvl="2" w:tplc="C4907F18">
      <w:numFmt w:val="decimal"/>
      <w:lvlText w:val=""/>
      <w:lvlJc w:val="left"/>
    </w:lvl>
    <w:lvl w:ilvl="3" w:tplc="6420AFAE">
      <w:numFmt w:val="decimal"/>
      <w:lvlText w:val=""/>
      <w:lvlJc w:val="left"/>
    </w:lvl>
    <w:lvl w:ilvl="4" w:tplc="3698AC56">
      <w:numFmt w:val="decimal"/>
      <w:lvlText w:val=""/>
      <w:lvlJc w:val="left"/>
    </w:lvl>
    <w:lvl w:ilvl="5" w:tplc="E24C0D00">
      <w:numFmt w:val="decimal"/>
      <w:lvlText w:val=""/>
      <w:lvlJc w:val="left"/>
    </w:lvl>
    <w:lvl w:ilvl="6" w:tplc="22EAB7E6">
      <w:numFmt w:val="decimal"/>
      <w:lvlText w:val=""/>
      <w:lvlJc w:val="left"/>
    </w:lvl>
    <w:lvl w:ilvl="7" w:tplc="7924FF54">
      <w:numFmt w:val="decimal"/>
      <w:lvlText w:val=""/>
      <w:lvlJc w:val="left"/>
    </w:lvl>
    <w:lvl w:ilvl="8" w:tplc="DBAE50DE">
      <w:numFmt w:val="decimal"/>
      <w:lvlText w:val=""/>
      <w:lvlJc w:val="left"/>
    </w:lvl>
  </w:abstractNum>
  <w:abstractNum w:abstractNumId="34" w15:restartNumberingAfterBreak="0">
    <w:nsid w:val="000048CC"/>
    <w:multiLevelType w:val="hybridMultilevel"/>
    <w:tmpl w:val="E66E8EF0"/>
    <w:lvl w:ilvl="0" w:tplc="F2009628">
      <w:start w:val="1"/>
      <w:numFmt w:val="bullet"/>
      <w:lvlText w:val="-"/>
      <w:lvlJc w:val="left"/>
    </w:lvl>
    <w:lvl w:ilvl="1" w:tplc="EAB814B4">
      <w:numFmt w:val="decimal"/>
      <w:lvlText w:val=""/>
      <w:lvlJc w:val="left"/>
    </w:lvl>
    <w:lvl w:ilvl="2" w:tplc="C2C0DC28">
      <w:numFmt w:val="decimal"/>
      <w:lvlText w:val=""/>
      <w:lvlJc w:val="left"/>
    </w:lvl>
    <w:lvl w:ilvl="3" w:tplc="9A86902E">
      <w:numFmt w:val="decimal"/>
      <w:lvlText w:val=""/>
      <w:lvlJc w:val="left"/>
    </w:lvl>
    <w:lvl w:ilvl="4" w:tplc="B824EFB4">
      <w:numFmt w:val="decimal"/>
      <w:lvlText w:val=""/>
      <w:lvlJc w:val="left"/>
    </w:lvl>
    <w:lvl w:ilvl="5" w:tplc="6510AD46">
      <w:numFmt w:val="decimal"/>
      <w:lvlText w:val=""/>
      <w:lvlJc w:val="left"/>
    </w:lvl>
    <w:lvl w:ilvl="6" w:tplc="C14C0366">
      <w:numFmt w:val="decimal"/>
      <w:lvlText w:val=""/>
      <w:lvlJc w:val="left"/>
    </w:lvl>
    <w:lvl w:ilvl="7" w:tplc="A0ECED6A">
      <w:numFmt w:val="decimal"/>
      <w:lvlText w:val=""/>
      <w:lvlJc w:val="left"/>
    </w:lvl>
    <w:lvl w:ilvl="8" w:tplc="931C3C82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9F18F0EE"/>
    <w:lvl w:ilvl="0" w:tplc="7D965488">
      <w:start w:val="1"/>
      <w:numFmt w:val="bullet"/>
      <w:lvlText w:val="-"/>
      <w:lvlJc w:val="left"/>
    </w:lvl>
    <w:lvl w:ilvl="1" w:tplc="69F65A2C">
      <w:start w:val="1"/>
      <w:numFmt w:val="bullet"/>
      <w:lvlText w:val="-"/>
      <w:lvlJc w:val="left"/>
    </w:lvl>
    <w:lvl w:ilvl="2" w:tplc="A91ACCFA">
      <w:numFmt w:val="decimal"/>
      <w:lvlText w:val=""/>
      <w:lvlJc w:val="left"/>
    </w:lvl>
    <w:lvl w:ilvl="3" w:tplc="2C1EFB58">
      <w:numFmt w:val="decimal"/>
      <w:lvlText w:val=""/>
      <w:lvlJc w:val="left"/>
    </w:lvl>
    <w:lvl w:ilvl="4" w:tplc="100887AA">
      <w:numFmt w:val="decimal"/>
      <w:lvlText w:val=""/>
      <w:lvlJc w:val="left"/>
    </w:lvl>
    <w:lvl w:ilvl="5" w:tplc="F68CFE22">
      <w:numFmt w:val="decimal"/>
      <w:lvlText w:val=""/>
      <w:lvlJc w:val="left"/>
    </w:lvl>
    <w:lvl w:ilvl="6" w:tplc="11B6B358">
      <w:numFmt w:val="decimal"/>
      <w:lvlText w:val=""/>
      <w:lvlJc w:val="left"/>
    </w:lvl>
    <w:lvl w:ilvl="7" w:tplc="CD269F2A">
      <w:numFmt w:val="decimal"/>
      <w:lvlText w:val=""/>
      <w:lvlJc w:val="left"/>
    </w:lvl>
    <w:lvl w:ilvl="8" w:tplc="817E30C8">
      <w:numFmt w:val="decimal"/>
      <w:lvlText w:val=""/>
      <w:lvlJc w:val="left"/>
    </w:lvl>
  </w:abstractNum>
  <w:abstractNum w:abstractNumId="36" w15:restartNumberingAfterBreak="0">
    <w:nsid w:val="000054DC"/>
    <w:multiLevelType w:val="hybridMultilevel"/>
    <w:tmpl w:val="500AEC36"/>
    <w:lvl w:ilvl="0" w:tplc="6A40B242">
      <w:start w:val="1"/>
      <w:numFmt w:val="bullet"/>
      <w:lvlText w:val="\endash "/>
      <w:lvlJc w:val="left"/>
    </w:lvl>
    <w:lvl w:ilvl="1" w:tplc="3662CBDE">
      <w:start w:val="1"/>
      <w:numFmt w:val="bullet"/>
      <w:lvlText w:val="-"/>
      <w:lvlJc w:val="left"/>
    </w:lvl>
    <w:lvl w:ilvl="2" w:tplc="B2B8EF6E">
      <w:numFmt w:val="decimal"/>
      <w:lvlText w:val=""/>
      <w:lvlJc w:val="left"/>
    </w:lvl>
    <w:lvl w:ilvl="3" w:tplc="14FA335C">
      <w:numFmt w:val="decimal"/>
      <w:lvlText w:val=""/>
      <w:lvlJc w:val="left"/>
    </w:lvl>
    <w:lvl w:ilvl="4" w:tplc="BB009D66">
      <w:numFmt w:val="decimal"/>
      <w:lvlText w:val=""/>
      <w:lvlJc w:val="left"/>
    </w:lvl>
    <w:lvl w:ilvl="5" w:tplc="D67C0D7A">
      <w:numFmt w:val="decimal"/>
      <w:lvlText w:val=""/>
      <w:lvlJc w:val="left"/>
    </w:lvl>
    <w:lvl w:ilvl="6" w:tplc="45623B02">
      <w:numFmt w:val="decimal"/>
      <w:lvlText w:val=""/>
      <w:lvlJc w:val="left"/>
    </w:lvl>
    <w:lvl w:ilvl="7" w:tplc="29447AE2">
      <w:numFmt w:val="decimal"/>
      <w:lvlText w:val=""/>
      <w:lvlJc w:val="left"/>
    </w:lvl>
    <w:lvl w:ilvl="8" w:tplc="9760C34A">
      <w:numFmt w:val="decimal"/>
      <w:lvlText w:val=""/>
      <w:lvlJc w:val="left"/>
    </w:lvl>
  </w:abstractNum>
  <w:abstractNum w:abstractNumId="37" w15:restartNumberingAfterBreak="0">
    <w:nsid w:val="00005753"/>
    <w:multiLevelType w:val="hybridMultilevel"/>
    <w:tmpl w:val="A27AB174"/>
    <w:lvl w:ilvl="0" w:tplc="4EE64086">
      <w:start w:val="1"/>
      <w:numFmt w:val="bullet"/>
      <w:lvlText w:val="и"/>
      <w:lvlJc w:val="left"/>
    </w:lvl>
    <w:lvl w:ilvl="1" w:tplc="B1BE5C8A">
      <w:start w:val="1"/>
      <w:numFmt w:val="bullet"/>
      <w:lvlText w:val="\endash "/>
      <w:lvlJc w:val="left"/>
    </w:lvl>
    <w:lvl w:ilvl="2" w:tplc="B272608E">
      <w:start w:val="1"/>
      <w:numFmt w:val="bullet"/>
      <w:lvlText w:val="-"/>
      <w:lvlJc w:val="left"/>
    </w:lvl>
    <w:lvl w:ilvl="3" w:tplc="9E56F5FE">
      <w:numFmt w:val="decimal"/>
      <w:lvlText w:val=""/>
      <w:lvlJc w:val="left"/>
    </w:lvl>
    <w:lvl w:ilvl="4" w:tplc="A4025720">
      <w:numFmt w:val="decimal"/>
      <w:lvlText w:val=""/>
      <w:lvlJc w:val="left"/>
    </w:lvl>
    <w:lvl w:ilvl="5" w:tplc="CFC8B038">
      <w:numFmt w:val="decimal"/>
      <w:lvlText w:val=""/>
      <w:lvlJc w:val="left"/>
    </w:lvl>
    <w:lvl w:ilvl="6" w:tplc="04AE0596">
      <w:numFmt w:val="decimal"/>
      <w:lvlText w:val=""/>
      <w:lvlJc w:val="left"/>
    </w:lvl>
    <w:lvl w:ilvl="7" w:tplc="C9A6597C">
      <w:numFmt w:val="decimal"/>
      <w:lvlText w:val=""/>
      <w:lvlJc w:val="left"/>
    </w:lvl>
    <w:lvl w:ilvl="8" w:tplc="72B88E60">
      <w:numFmt w:val="decimal"/>
      <w:lvlText w:val=""/>
      <w:lvlJc w:val="left"/>
    </w:lvl>
  </w:abstractNum>
  <w:abstractNum w:abstractNumId="38" w15:restartNumberingAfterBreak="0">
    <w:nsid w:val="00005772"/>
    <w:multiLevelType w:val="hybridMultilevel"/>
    <w:tmpl w:val="52C83A22"/>
    <w:lvl w:ilvl="0" w:tplc="B2121110">
      <w:start w:val="6"/>
      <w:numFmt w:val="decimal"/>
      <w:lvlText w:val="%1"/>
      <w:lvlJc w:val="left"/>
    </w:lvl>
    <w:lvl w:ilvl="1" w:tplc="0F8E27BC">
      <w:numFmt w:val="decimal"/>
      <w:lvlText w:val=""/>
      <w:lvlJc w:val="left"/>
    </w:lvl>
    <w:lvl w:ilvl="2" w:tplc="A46671B2">
      <w:numFmt w:val="decimal"/>
      <w:lvlText w:val=""/>
      <w:lvlJc w:val="left"/>
    </w:lvl>
    <w:lvl w:ilvl="3" w:tplc="52085062">
      <w:numFmt w:val="decimal"/>
      <w:lvlText w:val=""/>
      <w:lvlJc w:val="left"/>
    </w:lvl>
    <w:lvl w:ilvl="4" w:tplc="563474AA">
      <w:numFmt w:val="decimal"/>
      <w:lvlText w:val=""/>
      <w:lvlJc w:val="left"/>
    </w:lvl>
    <w:lvl w:ilvl="5" w:tplc="FCFE6046">
      <w:numFmt w:val="decimal"/>
      <w:lvlText w:val=""/>
      <w:lvlJc w:val="left"/>
    </w:lvl>
    <w:lvl w:ilvl="6" w:tplc="B48CEAAE">
      <w:numFmt w:val="decimal"/>
      <w:lvlText w:val=""/>
      <w:lvlJc w:val="left"/>
    </w:lvl>
    <w:lvl w:ilvl="7" w:tplc="C83ACD18">
      <w:numFmt w:val="decimal"/>
      <w:lvlText w:val=""/>
      <w:lvlJc w:val="left"/>
    </w:lvl>
    <w:lvl w:ilvl="8" w:tplc="96EA05EA">
      <w:numFmt w:val="decimal"/>
      <w:lvlText w:val=""/>
      <w:lvlJc w:val="left"/>
    </w:lvl>
  </w:abstractNum>
  <w:abstractNum w:abstractNumId="39" w15:restartNumberingAfterBreak="0">
    <w:nsid w:val="000058B0"/>
    <w:multiLevelType w:val="hybridMultilevel"/>
    <w:tmpl w:val="180242C8"/>
    <w:lvl w:ilvl="0" w:tplc="6D805DBC">
      <w:start w:val="6"/>
      <w:numFmt w:val="decimal"/>
      <w:lvlText w:val="%1"/>
      <w:lvlJc w:val="left"/>
    </w:lvl>
    <w:lvl w:ilvl="1" w:tplc="8E8C1472">
      <w:numFmt w:val="decimal"/>
      <w:lvlText w:val=""/>
      <w:lvlJc w:val="left"/>
    </w:lvl>
    <w:lvl w:ilvl="2" w:tplc="D3A62976">
      <w:numFmt w:val="decimal"/>
      <w:lvlText w:val=""/>
      <w:lvlJc w:val="left"/>
    </w:lvl>
    <w:lvl w:ilvl="3" w:tplc="2256B722">
      <w:numFmt w:val="decimal"/>
      <w:lvlText w:val=""/>
      <w:lvlJc w:val="left"/>
    </w:lvl>
    <w:lvl w:ilvl="4" w:tplc="3AFAFFF2">
      <w:numFmt w:val="decimal"/>
      <w:lvlText w:val=""/>
      <w:lvlJc w:val="left"/>
    </w:lvl>
    <w:lvl w:ilvl="5" w:tplc="96C47FDA">
      <w:numFmt w:val="decimal"/>
      <w:lvlText w:val=""/>
      <w:lvlJc w:val="left"/>
    </w:lvl>
    <w:lvl w:ilvl="6" w:tplc="483C8A5A">
      <w:numFmt w:val="decimal"/>
      <w:lvlText w:val=""/>
      <w:lvlJc w:val="left"/>
    </w:lvl>
    <w:lvl w:ilvl="7" w:tplc="4314BB74">
      <w:numFmt w:val="decimal"/>
      <w:lvlText w:val=""/>
      <w:lvlJc w:val="left"/>
    </w:lvl>
    <w:lvl w:ilvl="8" w:tplc="E954FE32">
      <w:numFmt w:val="decimal"/>
      <w:lvlText w:val=""/>
      <w:lvlJc w:val="left"/>
    </w:lvl>
  </w:abstractNum>
  <w:abstractNum w:abstractNumId="40" w15:restartNumberingAfterBreak="0">
    <w:nsid w:val="00005991"/>
    <w:multiLevelType w:val="hybridMultilevel"/>
    <w:tmpl w:val="A0EC12A4"/>
    <w:lvl w:ilvl="0" w:tplc="79EEFFB0">
      <w:start w:val="5"/>
      <w:numFmt w:val="decimal"/>
      <w:lvlText w:val="%1"/>
      <w:lvlJc w:val="left"/>
    </w:lvl>
    <w:lvl w:ilvl="1" w:tplc="B142A7A6">
      <w:numFmt w:val="decimal"/>
      <w:lvlText w:val=""/>
      <w:lvlJc w:val="left"/>
    </w:lvl>
    <w:lvl w:ilvl="2" w:tplc="F4CCC102">
      <w:numFmt w:val="decimal"/>
      <w:lvlText w:val=""/>
      <w:lvlJc w:val="left"/>
    </w:lvl>
    <w:lvl w:ilvl="3" w:tplc="24C862E8">
      <w:numFmt w:val="decimal"/>
      <w:lvlText w:val=""/>
      <w:lvlJc w:val="left"/>
    </w:lvl>
    <w:lvl w:ilvl="4" w:tplc="ECB43A88">
      <w:numFmt w:val="decimal"/>
      <w:lvlText w:val=""/>
      <w:lvlJc w:val="left"/>
    </w:lvl>
    <w:lvl w:ilvl="5" w:tplc="CC9E76B6">
      <w:numFmt w:val="decimal"/>
      <w:lvlText w:val=""/>
      <w:lvlJc w:val="left"/>
    </w:lvl>
    <w:lvl w:ilvl="6" w:tplc="9836EFA2">
      <w:numFmt w:val="decimal"/>
      <w:lvlText w:val=""/>
      <w:lvlJc w:val="left"/>
    </w:lvl>
    <w:lvl w:ilvl="7" w:tplc="D2EE8860">
      <w:numFmt w:val="decimal"/>
      <w:lvlText w:val=""/>
      <w:lvlJc w:val="left"/>
    </w:lvl>
    <w:lvl w:ilvl="8" w:tplc="5C5CCFA8">
      <w:numFmt w:val="decimal"/>
      <w:lvlText w:val=""/>
      <w:lvlJc w:val="left"/>
    </w:lvl>
  </w:abstractNum>
  <w:abstractNum w:abstractNumId="41" w15:restartNumberingAfterBreak="0">
    <w:nsid w:val="00005C67"/>
    <w:multiLevelType w:val="hybridMultilevel"/>
    <w:tmpl w:val="232225E8"/>
    <w:lvl w:ilvl="0" w:tplc="AF20D26E">
      <w:start w:val="1"/>
      <w:numFmt w:val="bullet"/>
      <w:lvlText w:val="-"/>
      <w:lvlJc w:val="left"/>
    </w:lvl>
    <w:lvl w:ilvl="1" w:tplc="5B86977C">
      <w:numFmt w:val="decimal"/>
      <w:lvlText w:val=""/>
      <w:lvlJc w:val="left"/>
    </w:lvl>
    <w:lvl w:ilvl="2" w:tplc="FF5C248E">
      <w:numFmt w:val="decimal"/>
      <w:lvlText w:val=""/>
      <w:lvlJc w:val="left"/>
    </w:lvl>
    <w:lvl w:ilvl="3" w:tplc="9EE441AC">
      <w:numFmt w:val="decimal"/>
      <w:lvlText w:val=""/>
      <w:lvlJc w:val="left"/>
    </w:lvl>
    <w:lvl w:ilvl="4" w:tplc="F34E958C">
      <w:numFmt w:val="decimal"/>
      <w:lvlText w:val=""/>
      <w:lvlJc w:val="left"/>
    </w:lvl>
    <w:lvl w:ilvl="5" w:tplc="9A1EF3D6">
      <w:numFmt w:val="decimal"/>
      <w:lvlText w:val=""/>
      <w:lvlJc w:val="left"/>
    </w:lvl>
    <w:lvl w:ilvl="6" w:tplc="E294FF86">
      <w:numFmt w:val="decimal"/>
      <w:lvlText w:val=""/>
      <w:lvlJc w:val="left"/>
    </w:lvl>
    <w:lvl w:ilvl="7" w:tplc="7264D6DC">
      <w:numFmt w:val="decimal"/>
      <w:lvlText w:val=""/>
      <w:lvlJc w:val="left"/>
    </w:lvl>
    <w:lvl w:ilvl="8" w:tplc="5F6AEC02">
      <w:numFmt w:val="decimal"/>
      <w:lvlText w:val=""/>
      <w:lvlJc w:val="left"/>
    </w:lvl>
  </w:abstractNum>
  <w:abstractNum w:abstractNumId="42" w15:restartNumberingAfterBreak="0">
    <w:nsid w:val="00005DB2"/>
    <w:multiLevelType w:val="hybridMultilevel"/>
    <w:tmpl w:val="8292A914"/>
    <w:lvl w:ilvl="0" w:tplc="EF7E690A">
      <w:start w:val="1"/>
      <w:numFmt w:val="bullet"/>
      <w:lvlText w:val="-"/>
      <w:lvlJc w:val="left"/>
    </w:lvl>
    <w:lvl w:ilvl="1" w:tplc="10CCD578">
      <w:numFmt w:val="decimal"/>
      <w:lvlText w:val=""/>
      <w:lvlJc w:val="left"/>
    </w:lvl>
    <w:lvl w:ilvl="2" w:tplc="FA0AF1E2">
      <w:numFmt w:val="decimal"/>
      <w:lvlText w:val=""/>
      <w:lvlJc w:val="left"/>
    </w:lvl>
    <w:lvl w:ilvl="3" w:tplc="14F66D5E">
      <w:numFmt w:val="decimal"/>
      <w:lvlText w:val=""/>
      <w:lvlJc w:val="left"/>
    </w:lvl>
    <w:lvl w:ilvl="4" w:tplc="0F48A924">
      <w:numFmt w:val="decimal"/>
      <w:lvlText w:val=""/>
      <w:lvlJc w:val="left"/>
    </w:lvl>
    <w:lvl w:ilvl="5" w:tplc="5A004084">
      <w:numFmt w:val="decimal"/>
      <w:lvlText w:val=""/>
      <w:lvlJc w:val="left"/>
    </w:lvl>
    <w:lvl w:ilvl="6" w:tplc="9C7822BC">
      <w:numFmt w:val="decimal"/>
      <w:lvlText w:val=""/>
      <w:lvlJc w:val="left"/>
    </w:lvl>
    <w:lvl w:ilvl="7" w:tplc="E528CB4C">
      <w:numFmt w:val="decimal"/>
      <w:lvlText w:val=""/>
      <w:lvlJc w:val="left"/>
    </w:lvl>
    <w:lvl w:ilvl="8" w:tplc="D9D682FA">
      <w:numFmt w:val="decimal"/>
      <w:lvlText w:val=""/>
      <w:lvlJc w:val="left"/>
    </w:lvl>
  </w:abstractNum>
  <w:abstractNum w:abstractNumId="43" w15:restartNumberingAfterBreak="0">
    <w:nsid w:val="00005E9D"/>
    <w:multiLevelType w:val="hybridMultilevel"/>
    <w:tmpl w:val="1BFCD84A"/>
    <w:lvl w:ilvl="0" w:tplc="14B26076">
      <w:start w:val="1"/>
      <w:numFmt w:val="bullet"/>
      <w:lvlText w:val="-"/>
      <w:lvlJc w:val="left"/>
    </w:lvl>
    <w:lvl w:ilvl="1" w:tplc="EA2C33DA">
      <w:numFmt w:val="decimal"/>
      <w:lvlText w:val=""/>
      <w:lvlJc w:val="left"/>
    </w:lvl>
    <w:lvl w:ilvl="2" w:tplc="A5F65264">
      <w:numFmt w:val="decimal"/>
      <w:lvlText w:val=""/>
      <w:lvlJc w:val="left"/>
    </w:lvl>
    <w:lvl w:ilvl="3" w:tplc="3C04E6BE">
      <w:numFmt w:val="decimal"/>
      <w:lvlText w:val=""/>
      <w:lvlJc w:val="left"/>
    </w:lvl>
    <w:lvl w:ilvl="4" w:tplc="8D547536">
      <w:numFmt w:val="decimal"/>
      <w:lvlText w:val=""/>
      <w:lvlJc w:val="left"/>
    </w:lvl>
    <w:lvl w:ilvl="5" w:tplc="0AEEA092">
      <w:numFmt w:val="decimal"/>
      <w:lvlText w:val=""/>
      <w:lvlJc w:val="left"/>
    </w:lvl>
    <w:lvl w:ilvl="6" w:tplc="AF5614C0">
      <w:numFmt w:val="decimal"/>
      <w:lvlText w:val=""/>
      <w:lvlJc w:val="left"/>
    </w:lvl>
    <w:lvl w:ilvl="7" w:tplc="6276E90C">
      <w:numFmt w:val="decimal"/>
      <w:lvlText w:val=""/>
      <w:lvlJc w:val="left"/>
    </w:lvl>
    <w:lvl w:ilvl="8" w:tplc="161A6AD2">
      <w:numFmt w:val="decimal"/>
      <w:lvlText w:val=""/>
      <w:lvlJc w:val="left"/>
    </w:lvl>
  </w:abstractNum>
  <w:abstractNum w:abstractNumId="44" w15:restartNumberingAfterBreak="0">
    <w:nsid w:val="00006032"/>
    <w:multiLevelType w:val="hybridMultilevel"/>
    <w:tmpl w:val="A734F1AC"/>
    <w:lvl w:ilvl="0" w:tplc="13FC2B3C">
      <w:start w:val="1"/>
      <w:numFmt w:val="bullet"/>
      <w:lvlText w:val="-"/>
      <w:lvlJc w:val="left"/>
    </w:lvl>
    <w:lvl w:ilvl="1" w:tplc="06EE3DC0">
      <w:numFmt w:val="decimal"/>
      <w:lvlText w:val=""/>
      <w:lvlJc w:val="left"/>
    </w:lvl>
    <w:lvl w:ilvl="2" w:tplc="3BACBF06">
      <w:numFmt w:val="decimal"/>
      <w:lvlText w:val=""/>
      <w:lvlJc w:val="left"/>
    </w:lvl>
    <w:lvl w:ilvl="3" w:tplc="03E264BA">
      <w:numFmt w:val="decimal"/>
      <w:lvlText w:val=""/>
      <w:lvlJc w:val="left"/>
    </w:lvl>
    <w:lvl w:ilvl="4" w:tplc="D32CD3E8">
      <w:numFmt w:val="decimal"/>
      <w:lvlText w:val=""/>
      <w:lvlJc w:val="left"/>
    </w:lvl>
    <w:lvl w:ilvl="5" w:tplc="E2E2A9A6">
      <w:numFmt w:val="decimal"/>
      <w:lvlText w:val=""/>
      <w:lvlJc w:val="left"/>
    </w:lvl>
    <w:lvl w:ilvl="6" w:tplc="CF1CE094">
      <w:numFmt w:val="decimal"/>
      <w:lvlText w:val=""/>
      <w:lvlJc w:val="left"/>
    </w:lvl>
    <w:lvl w:ilvl="7" w:tplc="22FEB6E2">
      <w:numFmt w:val="decimal"/>
      <w:lvlText w:val=""/>
      <w:lvlJc w:val="left"/>
    </w:lvl>
    <w:lvl w:ilvl="8" w:tplc="AFD86FFC">
      <w:numFmt w:val="decimal"/>
      <w:lvlText w:val=""/>
      <w:lvlJc w:val="left"/>
    </w:lvl>
  </w:abstractNum>
  <w:abstractNum w:abstractNumId="45" w15:restartNumberingAfterBreak="0">
    <w:nsid w:val="000060BF"/>
    <w:multiLevelType w:val="hybridMultilevel"/>
    <w:tmpl w:val="6966E564"/>
    <w:lvl w:ilvl="0" w:tplc="BBD44548">
      <w:start w:val="1"/>
      <w:numFmt w:val="bullet"/>
      <w:lvlText w:val="-"/>
      <w:lvlJc w:val="left"/>
    </w:lvl>
    <w:lvl w:ilvl="1" w:tplc="4510FE14">
      <w:numFmt w:val="decimal"/>
      <w:lvlText w:val=""/>
      <w:lvlJc w:val="left"/>
    </w:lvl>
    <w:lvl w:ilvl="2" w:tplc="F51CDD04">
      <w:numFmt w:val="decimal"/>
      <w:lvlText w:val=""/>
      <w:lvlJc w:val="left"/>
    </w:lvl>
    <w:lvl w:ilvl="3" w:tplc="87C4EC4E">
      <w:numFmt w:val="decimal"/>
      <w:lvlText w:val=""/>
      <w:lvlJc w:val="left"/>
    </w:lvl>
    <w:lvl w:ilvl="4" w:tplc="0AC8E678">
      <w:numFmt w:val="decimal"/>
      <w:lvlText w:val=""/>
      <w:lvlJc w:val="left"/>
    </w:lvl>
    <w:lvl w:ilvl="5" w:tplc="4E1E4D96">
      <w:numFmt w:val="decimal"/>
      <w:lvlText w:val=""/>
      <w:lvlJc w:val="left"/>
    </w:lvl>
    <w:lvl w:ilvl="6" w:tplc="EA7C197A">
      <w:numFmt w:val="decimal"/>
      <w:lvlText w:val=""/>
      <w:lvlJc w:val="left"/>
    </w:lvl>
    <w:lvl w:ilvl="7" w:tplc="D8BE8D1C">
      <w:numFmt w:val="decimal"/>
      <w:lvlText w:val=""/>
      <w:lvlJc w:val="left"/>
    </w:lvl>
    <w:lvl w:ilvl="8" w:tplc="05F02AD2">
      <w:numFmt w:val="decimal"/>
      <w:lvlText w:val=""/>
      <w:lvlJc w:val="left"/>
    </w:lvl>
  </w:abstractNum>
  <w:abstractNum w:abstractNumId="46" w15:restartNumberingAfterBreak="0">
    <w:nsid w:val="00006172"/>
    <w:multiLevelType w:val="hybridMultilevel"/>
    <w:tmpl w:val="F6C476DE"/>
    <w:lvl w:ilvl="0" w:tplc="800499DC">
      <w:start w:val="1"/>
      <w:numFmt w:val="bullet"/>
      <w:lvlText w:val="-"/>
      <w:lvlJc w:val="left"/>
    </w:lvl>
    <w:lvl w:ilvl="1" w:tplc="3CE81748">
      <w:numFmt w:val="decimal"/>
      <w:lvlText w:val=""/>
      <w:lvlJc w:val="left"/>
    </w:lvl>
    <w:lvl w:ilvl="2" w:tplc="97DC77BA">
      <w:numFmt w:val="decimal"/>
      <w:lvlText w:val=""/>
      <w:lvlJc w:val="left"/>
    </w:lvl>
    <w:lvl w:ilvl="3" w:tplc="7CECE402">
      <w:numFmt w:val="decimal"/>
      <w:lvlText w:val=""/>
      <w:lvlJc w:val="left"/>
    </w:lvl>
    <w:lvl w:ilvl="4" w:tplc="E046A246">
      <w:numFmt w:val="decimal"/>
      <w:lvlText w:val=""/>
      <w:lvlJc w:val="left"/>
    </w:lvl>
    <w:lvl w:ilvl="5" w:tplc="FE06CF60">
      <w:numFmt w:val="decimal"/>
      <w:lvlText w:val=""/>
      <w:lvlJc w:val="left"/>
    </w:lvl>
    <w:lvl w:ilvl="6" w:tplc="1CB21848">
      <w:numFmt w:val="decimal"/>
      <w:lvlText w:val=""/>
      <w:lvlJc w:val="left"/>
    </w:lvl>
    <w:lvl w:ilvl="7" w:tplc="D81AF424">
      <w:numFmt w:val="decimal"/>
      <w:lvlText w:val=""/>
      <w:lvlJc w:val="left"/>
    </w:lvl>
    <w:lvl w:ilvl="8" w:tplc="8E6C47FC">
      <w:numFmt w:val="decimal"/>
      <w:lvlText w:val=""/>
      <w:lvlJc w:val="left"/>
    </w:lvl>
  </w:abstractNum>
  <w:abstractNum w:abstractNumId="47" w15:restartNumberingAfterBreak="0">
    <w:nsid w:val="00006899"/>
    <w:multiLevelType w:val="hybridMultilevel"/>
    <w:tmpl w:val="F6A4AAD8"/>
    <w:lvl w:ilvl="0" w:tplc="93243CE2">
      <w:start w:val="1"/>
      <w:numFmt w:val="bullet"/>
      <w:lvlText w:val="-"/>
      <w:lvlJc w:val="left"/>
    </w:lvl>
    <w:lvl w:ilvl="1" w:tplc="FEEE8026">
      <w:numFmt w:val="decimal"/>
      <w:lvlText w:val=""/>
      <w:lvlJc w:val="left"/>
    </w:lvl>
    <w:lvl w:ilvl="2" w:tplc="A20C4B18">
      <w:numFmt w:val="decimal"/>
      <w:lvlText w:val=""/>
      <w:lvlJc w:val="left"/>
    </w:lvl>
    <w:lvl w:ilvl="3" w:tplc="6F023454">
      <w:numFmt w:val="decimal"/>
      <w:lvlText w:val=""/>
      <w:lvlJc w:val="left"/>
    </w:lvl>
    <w:lvl w:ilvl="4" w:tplc="F238141C">
      <w:numFmt w:val="decimal"/>
      <w:lvlText w:val=""/>
      <w:lvlJc w:val="left"/>
    </w:lvl>
    <w:lvl w:ilvl="5" w:tplc="E1D8AE0A">
      <w:numFmt w:val="decimal"/>
      <w:lvlText w:val=""/>
      <w:lvlJc w:val="left"/>
    </w:lvl>
    <w:lvl w:ilvl="6" w:tplc="55D08D32">
      <w:numFmt w:val="decimal"/>
      <w:lvlText w:val=""/>
      <w:lvlJc w:val="left"/>
    </w:lvl>
    <w:lvl w:ilvl="7" w:tplc="30266A28">
      <w:numFmt w:val="decimal"/>
      <w:lvlText w:val=""/>
      <w:lvlJc w:val="left"/>
    </w:lvl>
    <w:lvl w:ilvl="8" w:tplc="132E26B4">
      <w:numFmt w:val="decimal"/>
      <w:lvlText w:val=""/>
      <w:lvlJc w:val="left"/>
    </w:lvl>
  </w:abstractNum>
  <w:abstractNum w:abstractNumId="48" w15:restartNumberingAfterBreak="0">
    <w:nsid w:val="0000692C"/>
    <w:multiLevelType w:val="hybridMultilevel"/>
    <w:tmpl w:val="B5BEB170"/>
    <w:lvl w:ilvl="0" w:tplc="B3CC1844">
      <w:start w:val="61"/>
      <w:numFmt w:val="upperLetter"/>
      <w:lvlText w:val="%1."/>
      <w:lvlJc w:val="left"/>
    </w:lvl>
    <w:lvl w:ilvl="1" w:tplc="3EEEA860">
      <w:numFmt w:val="decimal"/>
      <w:lvlText w:val=""/>
      <w:lvlJc w:val="left"/>
    </w:lvl>
    <w:lvl w:ilvl="2" w:tplc="FE268C70">
      <w:numFmt w:val="decimal"/>
      <w:lvlText w:val=""/>
      <w:lvlJc w:val="left"/>
    </w:lvl>
    <w:lvl w:ilvl="3" w:tplc="458208D6">
      <w:numFmt w:val="decimal"/>
      <w:lvlText w:val=""/>
      <w:lvlJc w:val="left"/>
    </w:lvl>
    <w:lvl w:ilvl="4" w:tplc="64102608">
      <w:numFmt w:val="decimal"/>
      <w:lvlText w:val=""/>
      <w:lvlJc w:val="left"/>
    </w:lvl>
    <w:lvl w:ilvl="5" w:tplc="514C60FE">
      <w:numFmt w:val="decimal"/>
      <w:lvlText w:val=""/>
      <w:lvlJc w:val="left"/>
    </w:lvl>
    <w:lvl w:ilvl="6" w:tplc="682AB536">
      <w:numFmt w:val="decimal"/>
      <w:lvlText w:val=""/>
      <w:lvlJc w:val="left"/>
    </w:lvl>
    <w:lvl w:ilvl="7" w:tplc="87EE4376">
      <w:numFmt w:val="decimal"/>
      <w:lvlText w:val=""/>
      <w:lvlJc w:val="left"/>
    </w:lvl>
    <w:lvl w:ilvl="8" w:tplc="678E28AC">
      <w:numFmt w:val="decimal"/>
      <w:lvlText w:val=""/>
      <w:lvlJc w:val="left"/>
    </w:lvl>
  </w:abstractNum>
  <w:abstractNum w:abstractNumId="49" w15:restartNumberingAfterBreak="0">
    <w:nsid w:val="00006C69"/>
    <w:multiLevelType w:val="hybridMultilevel"/>
    <w:tmpl w:val="38522130"/>
    <w:lvl w:ilvl="0" w:tplc="B036BA2E">
      <w:start w:val="1"/>
      <w:numFmt w:val="bullet"/>
      <w:lvlText w:val="-"/>
      <w:lvlJc w:val="left"/>
    </w:lvl>
    <w:lvl w:ilvl="1" w:tplc="1BD8B2DE">
      <w:numFmt w:val="decimal"/>
      <w:lvlText w:val=""/>
      <w:lvlJc w:val="left"/>
    </w:lvl>
    <w:lvl w:ilvl="2" w:tplc="8CF88274">
      <w:numFmt w:val="decimal"/>
      <w:lvlText w:val=""/>
      <w:lvlJc w:val="left"/>
    </w:lvl>
    <w:lvl w:ilvl="3" w:tplc="3C18C94A">
      <w:numFmt w:val="decimal"/>
      <w:lvlText w:val=""/>
      <w:lvlJc w:val="left"/>
    </w:lvl>
    <w:lvl w:ilvl="4" w:tplc="997A4F98">
      <w:numFmt w:val="decimal"/>
      <w:lvlText w:val=""/>
      <w:lvlJc w:val="left"/>
    </w:lvl>
    <w:lvl w:ilvl="5" w:tplc="1422B8EE">
      <w:numFmt w:val="decimal"/>
      <w:lvlText w:val=""/>
      <w:lvlJc w:val="left"/>
    </w:lvl>
    <w:lvl w:ilvl="6" w:tplc="F66638D2">
      <w:numFmt w:val="decimal"/>
      <w:lvlText w:val=""/>
      <w:lvlJc w:val="left"/>
    </w:lvl>
    <w:lvl w:ilvl="7" w:tplc="26D4182A">
      <w:numFmt w:val="decimal"/>
      <w:lvlText w:val=""/>
      <w:lvlJc w:val="left"/>
    </w:lvl>
    <w:lvl w:ilvl="8" w:tplc="4CB2C646">
      <w:numFmt w:val="decimal"/>
      <w:lvlText w:val=""/>
      <w:lvlJc w:val="left"/>
    </w:lvl>
  </w:abstractNum>
  <w:abstractNum w:abstractNumId="50" w15:restartNumberingAfterBreak="0">
    <w:nsid w:val="00007049"/>
    <w:multiLevelType w:val="hybridMultilevel"/>
    <w:tmpl w:val="A050A678"/>
    <w:lvl w:ilvl="0" w:tplc="BD9A60EA">
      <w:start w:val="8"/>
      <w:numFmt w:val="decimal"/>
      <w:lvlText w:val="%1"/>
      <w:lvlJc w:val="left"/>
    </w:lvl>
    <w:lvl w:ilvl="1" w:tplc="4BE4BBCC">
      <w:numFmt w:val="decimal"/>
      <w:lvlText w:val=""/>
      <w:lvlJc w:val="left"/>
    </w:lvl>
    <w:lvl w:ilvl="2" w:tplc="FA540FFA">
      <w:numFmt w:val="decimal"/>
      <w:lvlText w:val=""/>
      <w:lvlJc w:val="left"/>
    </w:lvl>
    <w:lvl w:ilvl="3" w:tplc="52B44868">
      <w:numFmt w:val="decimal"/>
      <w:lvlText w:val=""/>
      <w:lvlJc w:val="left"/>
    </w:lvl>
    <w:lvl w:ilvl="4" w:tplc="49A6FD94">
      <w:numFmt w:val="decimal"/>
      <w:lvlText w:val=""/>
      <w:lvlJc w:val="left"/>
    </w:lvl>
    <w:lvl w:ilvl="5" w:tplc="BA66577A">
      <w:numFmt w:val="decimal"/>
      <w:lvlText w:val=""/>
      <w:lvlJc w:val="left"/>
    </w:lvl>
    <w:lvl w:ilvl="6" w:tplc="7F36B4EE">
      <w:numFmt w:val="decimal"/>
      <w:lvlText w:val=""/>
      <w:lvlJc w:val="left"/>
    </w:lvl>
    <w:lvl w:ilvl="7" w:tplc="8E3C2CE4">
      <w:numFmt w:val="decimal"/>
      <w:lvlText w:val=""/>
      <w:lvlJc w:val="left"/>
    </w:lvl>
    <w:lvl w:ilvl="8" w:tplc="A010F6AC">
      <w:numFmt w:val="decimal"/>
      <w:lvlText w:val=""/>
      <w:lvlJc w:val="left"/>
    </w:lvl>
  </w:abstractNum>
  <w:abstractNum w:abstractNumId="51" w15:restartNumberingAfterBreak="0">
    <w:nsid w:val="000073DA"/>
    <w:multiLevelType w:val="hybridMultilevel"/>
    <w:tmpl w:val="14A08766"/>
    <w:lvl w:ilvl="0" w:tplc="BAF4C5DE">
      <w:start w:val="5"/>
      <w:numFmt w:val="decimal"/>
      <w:lvlText w:val="%1"/>
      <w:lvlJc w:val="left"/>
    </w:lvl>
    <w:lvl w:ilvl="1" w:tplc="8F681AD4">
      <w:numFmt w:val="decimal"/>
      <w:lvlText w:val=""/>
      <w:lvlJc w:val="left"/>
    </w:lvl>
    <w:lvl w:ilvl="2" w:tplc="B5B8C2C4">
      <w:numFmt w:val="decimal"/>
      <w:lvlText w:val=""/>
      <w:lvlJc w:val="left"/>
    </w:lvl>
    <w:lvl w:ilvl="3" w:tplc="71E4B932">
      <w:numFmt w:val="decimal"/>
      <w:lvlText w:val=""/>
      <w:lvlJc w:val="left"/>
    </w:lvl>
    <w:lvl w:ilvl="4" w:tplc="32E6E856">
      <w:numFmt w:val="decimal"/>
      <w:lvlText w:val=""/>
      <w:lvlJc w:val="left"/>
    </w:lvl>
    <w:lvl w:ilvl="5" w:tplc="EFC63448">
      <w:numFmt w:val="decimal"/>
      <w:lvlText w:val=""/>
      <w:lvlJc w:val="left"/>
    </w:lvl>
    <w:lvl w:ilvl="6" w:tplc="3154DC2C">
      <w:numFmt w:val="decimal"/>
      <w:lvlText w:val=""/>
      <w:lvlJc w:val="left"/>
    </w:lvl>
    <w:lvl w:ilvl="7" w:tplc="3A567FA0">
      <w:numFmt w:val="decimal"/>
      <w:lvlText w:val=""/>
      <w:lvlJc w:val="left"/>
    </w:lvl>
    <w:lvl w:ilvl="8" w:tplc="A216D31A">
      <w:numFmt w:val="decimal"/>
      <w:lvlText w:val=""/>
      <w:lvlJc w:val="left"/>
    </w:lvl>
  </w:abstractNum>
  <w:abstractNum w:abstractNumId="52" w15:restartNumberingAfterBreak="0">
    <w:nsid w:val="000075EF"/>
    <w:multiLevelType w:val="hybridMultilevel"/>
    <w:tmpl w:val="BBF2CCEC"/>
    <w:lvl w:ilvl="0" w:tplc="F55C7EC6">
      <w:start w:val="3"/>
      <w:numFmt w:val="decimal"/>
      <w:lvlText w:val="%1."/>
      <w:lvlJc w:val="left"/>
    </w:lvl>
    <w:lvl w:ilvl="1" w:tplc="EC563E36">
      <w:numFmt w:val="decimal"/>
      <w:lvlText w:val=""/>
      <w:lvlJc w:val="left"/>
    </w:lvl>
    <w:lvl w:ilvl="2" w:tplc="F09E644A">
      <w:numFmt w:val="decimal"/>
      <w:lvlText w:val=""/>
      <w:lvlJc w:val="left"/>
    </w:lvl>
    <w:lvl w:ilvl="3" w:tplc="07B04088">
      <w:numFmt w:val="decimal"/>
      <w:lvlText w:val=""/>
      <w:lvlJc w:val="left"/>
    </w:lvl>
    <w:lvl w:ilvl="4" w:tplc="FB8E1B24">
      <w:numFmt w:val="decimal"/>
      <w:lvlText w:val=""/>
      <w:lvlJc w:val="left"/>
    </w:lvl>
    <w:lvl w:ilvl="5" w:tplc="9AF2CD5C">
      <w:numFmt w:val="decimal"/>
      <w:lvlText w:val=""/>
      <w:lvlJc w:val="left"/>
    </w:lvl>
    <w:lvl w:ilvl="6" w:tplc="FF8E844E">
      <w:numFmt w:val="decimal"/>
      <w:lvlText w:val=""/>
      <w:lvlJc w:val="left"/>
    </w:lvl>
    <w:lvl w:ilvl="7" w:tplc="2898D6E4">
      <w:numFmt w:val="decimal"/>
      <w:lvlText w:val=""/>
      <w:lvlJc w:val="left"/>
    </w:lvl>
    <w:lvl w:ilvl="8" w:tplc="8BEA1FCC">
      <w:numFmt w:val="decimal"/>
      <w:lvlText w:val=""/>
      <w:lvlJc w:val="left"/>
    </w:lvl>
  </w:abstractNum>
  <w:abstractNum w:abstractNumId="53" w15:restartNumberingAfterBreak="0">
    <w:nsid w:val="00007983"/>
    <w:multiLevelType w:val="hybridMultilevel"/>
    <w:tmpl w:val="27184A60"/>
    <w:lvl w:ilvl="0" w:tplc="C7AA8306">
      <w:start w:val="1"/>
      <w:numFmt w:val="bullet"/>
      <w:lvlText w:val="ХХ"/>
      <w:lvlJc w:val="left"/>
    </w:lvl>
    <w:lvl w:ilvl="1" w:tplc="FA9A699C">
      <w:start w:val="1"/>
      <w:numFmt w:val="decimal"/>
      <w:lvlText w:val="%2."/>
      <w:lvlJc w:val="left"/>
    </w:lvl>
    <w:lvl w:ilvl="2" w:tplc="F5D235BA">
      <w:numFmt w:val="decimal"/>
      <w:lvlText w:val=""/>
      <w:lvlJc w:val="left"/>
    </w:lvl>
    <w:lvl w:ilvl="3" w:tplc="78DC1132">
      <w:numFmt w:val="decimal"/>
      <w:lvlText w:val=""/>
      <w:lvlJc w:val="left"/>
    </w:lvl>
    <w:lvl w:ilvl="4" w:tplc="050AA5E4">
      <w:numFmt w:val="decimal"/>
      <w:lvlText w:val=""/>
      <w:lvlJc w:val="left"/>
    </w:lvl>
    <w:lvl w:ilvl="5" w:tplc="918E6714">
      <w:numFmt w:val="decimal"/>
      <w:lvlText w:val=""/>
      <w:lvlJc w:val="left"/>
    </w:lvl>
    <w:lvl w:ilvl="6" w:tplc="E0ACCD8A">
      <w:numFmt w:val="decimal"/>
      <w:lvlText w:val=""/>
      <w:lvlJc w:val="left"/>
    </w:lvl>
    <w:lvl w:ilvl="7" w:tplc="BF6292BA">
      <w:numFmt w:val="decimal"/>
      <w:lvlText w:val=""/>
      <w:lvlJc w:val="left"/>
    </w:lvl>
    <w:lvl w:ilvl="8" w:tplc="5AA010B8">
      <w:numFmt w:val="decimal"/>
      <w:lvlText w:val=""/>
      <w:lvlJc w:val="left"/>
    </w:lvl>
  </w:abstractNum>
  <w:abstractNum w:abstractNumId="54" w15:restartNumberingAfterBreak="0">
    <w:nsid w:val="0000798B"/>
    <w:multiLevelType w:val="hybridMultilevel"/>
    <w:tmpl w:val="171032E8"/>
    <w:lvl w:ilvl="0" w:tplc="3468BFF0">
      <w:start w:val="5"/>
      <w:numFmt w:val="decimal"/>
      <w:lvlText w:val="%1"/>
      <w:lvlJc w:val="left"/>
    </w:lvl>
    <w:lvl w:ilvl="1" w:tplc="EF0C306E">
      <w:numFmt w:val="decimal"/>
      <w:lvlText w:val=""/>
      <w:lvlJc w:val="left"/>
    </w:lvl>
    <w:lvl w:ilvl="2" w:tplc="593CE958">
      <w:numFmt w:val="decimal"/>
      <w:lvlText w:val=""/>
      <w:lvlJc w:val="left"/>
    </w:lvl>
    <w:lvl w:ilvl="3" w:tplc="550C1636">
      <w:numFmt w:val="decimal"/>
      <w:lvlText w:val=""/>
      <w:lvlJc w:val="left"/>
    </w:lvl>
    <w:lvl w:ilvl="4" w:tplc="609236AC">
      <w:numFmt w:val="decimal"/>
      <w:lvlText w:val=""/>
      <w:lvlJc w:val="left"/>
    </w:lvl>
    <w:lvl w:ilvl="5" w:tplc="DDDE4E40">
      <w:numFmt w:val="decimal"/>
      <w:lvlText w:val=""/>
      <w:lvlJc w:val="left"/>
    </w:lvl>
    <w:lvl w:ilvl="6" w:tplc="3E3E4502">
      <w:numFmt w:val="decimal"/>
      <w:lvlText w:val=""/>
      <w:lvlJc w:val="left"/>
    </w:lvl>
    <w:lvl w:ilvl="7" w:tplc="E6F4A4EE">
      <w:numFmt w:val="decimal"/>
      <w:lvlText w:val=""/>
      <w:lvlJc w:val="left"/>
    </w:lvl>
    <w:lvl w:ilvl="8" w:tplc="ABB49228">
      <w:numFmt w:val="decimal"/>
      <w:lvlText w:val=""/>
      <w:lvlJc w:val="left"/>
    </w:lvl>
  </w:abstractNum>
  <w:abstractNum w:abstractNumId="55" w15:restartNumberingAfterBreak="0">
    <w:nsid w:val="00007BB9"/>
    <w:multiLevelType w:val="hybridMultilevel"/>
    <w:tmpl w:val="02388298"/>
    <w:lvl w:ilvl="0" w:tplc="663C8CEE">
      <w:start w:val="5"/>
      <w:numFmt w:val="decimal"/>
      <w:lvlText w:val="%1"/>
      <w:lvlJc w:val="left"/>
    </w:lvl>
    <w:lvl w:ilvl="1" w:tplc="2580EC16">
      <w:numFmt w:val="decimal"/>
      <w:lvlText w:val=""/>
      <w:lvlJc w:val="left"/>
    </w:lvl>
    <w:lvl w:ilvl="2" w:tplc="BDA8853E">
      <w:numFmt w:val="decimal"/>
      <w:lvlText w:val=""/>
      <w:lvlJc w:val="left"/>
    </w:lvl>
    <w:lvl w:ilvl="3" w:tplc="083C68FE">
      <w:numFmt w:val="decimal"/>
      <w:lvlText w:val=""/>
      <w:lvlJc w:val="left"/>
    </w:lvl>
    <w:lvl w:ilvl="4" w:tplc="4B766678">
      <w:numFmt w:val="decimal"/>
      <w:lvlText w:val=""/>
      <w:lvlJc w:val="left"/>
    </w:lvl>
    <w:lvl w:ilvl="5" w:tplc="8762303A">
      <w:numFmt w:val="decimal"/>
      <w:lvlText w:val=""/>
      <w:lvlJc w:val="left"/>
    </w:lvl>
    <w:lvl w:ilvl="6" w:tplc="83583A8A">
      <w:numFmt w:val="decimal"/>
      <w:lvlText w:val=""/>
      <w:lvlJc w:val="left"/>
    </w:lvl>
    <w:lvl w:ilvl="7" w:tplc="0F5CB8D4">
      <w:numFmt w:val="decimal"/>
      <w:lvlText w:val=""/>
      <w:lvlJc w:val="left"/>
    </w:lvl>
    <w:lvl w:ilvl="8" w:tplc="14BCD8A2">
      <w:numFmt w:val="decimal"/>
      <w:lvlText w:val=""/>
      <w:lvlJc w:val="left"/>
    </w:lvl>
  </w:abstractNum>
  <w:abstractNum w:abstractNumId="56" w15:restartNumberingAfterBreak="0">
    <w:nsid w:val="00007DD1"/>
    <w:multiLevelType w:val="hybridMultilevel"/>
    <w:tmpl w:val="0128A1C6"/>
    <w:lvl w:ilvl="0" w:tplc="C94CF07C">
      <w:start w:val="1"/>
      <w:numFmt w:val="bullet"/>
      <w:lvlText w:val="С"/>
      <w:lvlJc w:val="left"/>
    </w:lvl>
    <w:lvl w:ilvl="1" w:tplc="5792F864">
      <w:numFmt w:val="decimal"/>
      <w:lvlText w:val=""/>
      <w:lvlJc w:val="left"/>
    </w:lvl>
    <w:lvl w:ilvl="2" w:tplc="97C6F47E">
      <w:numFmt w:val="decimal"/>
      <w:lvlText w:val=""/>
      <w:lvlJc w:val="left"/>
    </w:lvl>
    <w:lvl w:ilvl="3" w:tplc="397808F8">
      <w:numFmt w:val="decimal"/>
      <w:lvlText w:val=""/>
      <w:lvlJc w:val="left"/>
    </w:lvl>
    <w:lvl w:ilvl="4" w:tplc="8AAEC582">
      <w:numFmt w:val="decimal"/>
      <w:lvlText w:val=""/>
      <w:lvlJc w:val="left"/>
    </w:lvl>
    <w:lvl w:ilvl="5" w:tplc="8E2CB3EC">
      <w:numFmt w:val="decimal"/>
      <w:lvlText w:val=""/>
      <w:lvlJc w:val="left"/>
    </w:lvl>
    <w:lvl w:ilvl="6" w:tplc="F924605E">
      <w:numFmt w:val="decimal"/>
      <w:lvlText w:val=""/>
      <w:lvlJc w:val="left"/>
    </w:lvl>
    <w:lvl w:ilvl="7" w:tplc="4E5A2DA0">
      <w:numFmt w:val="decimal"/>
      <w:lvlText w:val=""/>
      <w:lvlJc w:val="left"/>
    </w:lvl>
    <w:lvl w:ilvl="8" w:tplc="B48C152E">
      <w:numFmt w:val="decimal"/>
      <w:lvlText w:val=""/>
      <w:lvlJc w:val="left"/>
    </w:lvl>
  </w:abstractNum>
  <w:num w:numId="1">
    <w:abstractNumId w:val="31"/>
  </w:num>
  <w:num w:numId="2">
    <w:abstractNumId w:val="44"/>
  </w:num>
  <w:num w:numId="3">
    <w:abstractNumId w:val="17"/>
  </w:num>
  <w:num w:numId="4">
    <w:abstractNumId w:val="9"/>
  </w:num>
  <w:num w:numId="5">
    <w:abstractNumId w:val="27"/>
  </w:num>
  <w:num w:numId="6">
    <w:abstractNumId w:val="1"/>
  </w:num>
  <w:num w:numId="7">
    <w:abstractNumId w:val="40"/>
  </w:num>
  <w:num w:numId="8">
    <w:abstractNumId w:val="29"/>
  </w:num>
  <w:num w:numId="9">
    <w:abstractNumId w:val="6"/>
  </w:num>
  <w:num w:numId="10">
    <w:abstractNumId w:val="54"/>
  </w:num>
  <w:num w:numId="11">
    <w:abstractNumId w:val="5"/>
  </w:num>
  <w:num w:numId="12">
    <w:abstractNumId w:val="51"/>
  </w:num>
  <w:num w:numId="13">
    <w:abstractNumId w:val="39"/>
  </w:num>
  <w:num w:numId="14">
    <w:abstractNumId w:val="15"/>
  </w:num>
  <w:num w:numId="15">
    <w:abstractNumId w:val="23"/>
  </w:num>
  <w:num w:numId="16">
    <w:abstractNumId w:val="2"/>
  </w:num>
  <w:num w:numId="17">
    <w:abstractNumId w:val="55"/>
  </w:num>
  <w:num w:numId="18">
    <w:abstractNumId w:val="38"/>
  </w:num>
  <w:num w:numId="19">
    <w:abstractNumId w:val="7"/>
  </w:num>
  <w:num w:numId="20">
    <w:abstractNumId w:val="50"/>
  </w:num>
  <w:num w:numId="21">
    <w:abstractNumId w:val="48"/>
  </w:num>
  <w:num w:numId="22">
    <w:abstractNumId w:val="35"/>
  </w:num>
  <w:num w:numId="23">
    <w:abstractNumId w:val="11"/>
  </w:num>
  <w:num w:numId="24">
    <w:abstractNumId w:val="10"/>
  </w:num>
  <w:num w:numId="25">
    <w:abstractNumId w:val="47"/>
  </w:num>
  <w:num w:numId="26">
    <w:abstractNumId w:val="26"/>
  </w:num>
  <w:num w:numId="27">
    <w:abstractNumId w:val="8"/>
  </w:num>
  <w:num w:numId="28">
    <w:abstractNumId w:val="28"/>
  </w:num>
  <w:num w:numId="29">
    <w:abstractNumId w:val="42"/>
  </w:num>
  <w:num w:numId="30">
    <w:abstractNumId w:val="21"/>
  </w:num>
  <w:num w:numId="31">
    <w:abstractNumId w:val="34"/>
  </w:num>
  <w:num w:numId="32">
    <w:abstractNumId w:val="37"/>
  </w:num>
  <w:num w:numId="33">
    <w:abstractNumId w:val="45"/>
  </w:num>
  <w:num w:numId="34">
    <w:abstractNumId w:val="41"/>
  </w:num>
  <w:num w:numId="35">
    <w:abstractNumId w:val="4"/>
  </w:num>
  <w:num w:numId="36">
    <w:abstractNumId w:val="19"/>
  </w:num>
  <w:num w:numId="37">
    <w:abstractNumId w:val="0"/>
  </w:num>
  <w:num w:numId="38">
    <w:abstractNumId w:val="30"/>
  </w:num>
  <w:num w:numId="39">
    <w:abstractNumId w:val="36"/>
  </w:num>
  <w:num w:numId="40">
    <w:abstractNumId w:val="22"/>
  </w:num>
  <w:num w:numId="41">
    <w:abstractNumId w:val="3"/>
  </w:num>
  <w:num w:numId="42">
    <w:abstractNumId w:val="53"/>
  </w:num>
  <w:num w:numId="43">
    <w:abstractNumId w:val="52"/>
  </w:num>
  <w:num w:numId="44">
    <w:abstractNumId w:val="32"/>
  </w:num>
  <w:num w:numId="45">
    <w:abstractNumId w:val="18"/>
  </w:num>
  <w:num w:numId="46">
    <w:abstractNumId w:val="25"/>
  </w:num>
  <w:num w:numId="47">
    <w:abstractNumId w:val="20"/>
  </w:num>
  <w:num w:numId="48">
    <w:abstractNumId w:val="49"/>
  </w:num>
  <w:num w:numId="49">
    <w:abstractNumId w:val="16"/>
  </w:num>
  <w:num w:numId="50">
    <w:abstractNumId w:val="24"/>
  </w:num>
  <w:num w:numId="51">
    <w:abstractNumId w:val="13"/>
  </w:num>
  <w:num w:numId="52">
    <w:abstractNumId w:val="56"/>
  </w:num>
  <w:num w:numId="53">
    <w:abstractNumId w:val="14"/>
  </w:num>
  <w:num w:numId="54">
    <w:abstractNumId w:val="43"/>
  </w:num>
  <w:num w:numId="55">
    <w:abstractNumId w:val="33"/>
  </w:num>
  <w:num w:numId="56">
    <w:abstractNumId w:val="12"/>
  </w:num>
  <w:num w:numId="5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31F3"/>
    <w:rsid w:val="00040AFC"/>
    <w:rsid w:val="000565C2"/>
    <w:rsid w:val="00090195"/>
    <w:rsid w:val="000A31F3"/>
    <w:rsid w:val="000A47A8"/>
    <w:rsid w:val="000D06CC"/>
    <w:rsid w:val="001B2B9F"/>
    <w:rsid w:val="0023403A"/>
    <w:rsid w:val="002442B9"/>
    <w:rsid w:val="00262F0B"/>
    <w:rsid w:val="002C3FEA"/>
    <w:rsid w:val="002E3503"/>
    <w:rsid w:val="00316889"/>
    <w:rsid w:val="0038181B"/>
    <w:rsid w:val="003B072F"/>
    <w:rsid w:val="003E7F9D"/>
    <w:rsid w:val="00453788"/>
    <w:rsid w:val="00470F3B"/>
    <w:rsid w:val="00541FBD"/>
    <w:rsid w:val="005859F2"/>
    <w:rsid w:val="005D271E"/>
    <w:rsid w:val="005D524D"/>
    <w:rsid w:val="00604544"/>
    <w:rsid w:val="0062453C"/>
    <w:rsid w:val="00640EDB"/>
    <w:rsid w:val="006678D1"/>
    <w:rsid w:val="00685C3F"/>
    <w:rsid w:val="00692255"/>
    <w:rsid w:val="007E30B7"/>
    <w:rsid w:val="007F61F4"/>
    <w:rsid w:val="00801DEF"/>
    <w:rsid w:val="00892C5A"/>
    <w:rsid w:val="008C74CE"/>
    <w:rsid w:val="009217B2"/>
    <w:rsid w:val="00991315"/>
    <w:rsid w:val="009D545E"/>
    <w:rsid w:val="009F2050"/>
    <w:rsid w:val="00A26FE0"/>
    <w:rsid w:val="00A65446"/>
    <w:rsid w:val="00A945ED"/>
    <w:rsid w:val="00B70D21"/>
    <w:rsid w:val="00B757CE"/>
    <w:rsid w:val="00BB0418"/>
    <w:rsid w:val="00C05F1A"/>
    <w:rsid w:val="00C06E19"/>
    <w:rsid w:val="00D118E5"/>
    <w:rsid w:val="00D138C8"/>
    <w:rsid w:val="00D447D8"/>
    <w:rsid w:val="00D734FA"/>
    <w:rsid w:val="00D9489F"/>
    <w:rsid w:val="00DE7A8A"/>
    <w:rsid w:val="00E00651"/>
    <w:rsid w:val="00E26C00"/>
    <w:rsid w:val="00E84C27"/>
    <w:rsid w:val="00F03DB8"/>
    <w:rsid w:val="00F06E99"/>
    <w:rsid w:val="00F10864"/>
    <w:rsid w:val="00F23CB3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43E926F8-FB95-4DF8-A80F-5C8BD767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B0418"/>
  </w:style>
  <w:style w:type="paragraph" w:styleId="a5">
    <w:name w:val="Balloon Text"/>
    <w:basedOn w:val="a"/>
    <w:link w:val="a6"/>
    <w:uiPriority w:val="99"/>
    <w:semiHidden/>
    <w:unhideWhenUsed/>
    <w:rsid w:val="00640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64F8-8A02-4124-8F7F-E64DB629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4320</Words>
  <Characters>24627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37</cp:revision>
  <cp:lastPrinted>2024-02-02T04:43:00Z</cp:lastPrinted>
  <dcterms:created xsi:type="dcterms:W3CDTF">2020-08-09T15:10:00Z</dcterms:created>
  <dcterms:modified xsi:type="dcterms:W3CDTF">2024-02-04T17:24:00Z</dcterms:modified>
</cp:coreProperties>
</file>