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AE" w:rsidRDefault="00C737AE" w:rsidP="000C7001">
      <w:pPr>
        <w:pStyle w:val="a4"/>
        <w:shd w:val="clear" w:color="auto" w:fill="FBFCFC"/>
        <w:spacing w:before="0" w:beforeAutospacing="0" w:after="0" w:afterAutospacing="0"/>
        <w:ind w:firstLine="709"/>
        <w:jc w:val="both"/>
        <w:textAlignment w:val="baseline"/>
        <w:rPr>
          <w:color w:val="666666"/>
          <w:sz w:val="28"/>
          <w:szCs w:val="28"/>
          <w:bdr w:val="none" w:sz="0" w:space="0" w:color="auto" w:frame="1"/>
        </w:rPr>
      </w:pPr>
      <w:r>
        <w:rPr>
          <w:noProof/>
          <w:sz w:val="28"/>
          <w:szCs w:val="28"/>
        </w:rPr>
        <w:drawing>
          <wp:inline distT="0" distB="0" distL="0" distR="0">
            <wp:extent cx="5940425" cy="8237291"/>
            <wp:effectExtent l="19050" t="0" r="3175" b="0"/>
            <wp:docPr id="1" name="Рисунок 1" descr="C:\Users\Асель\Desktop\сканы положений\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Desktop\сканы положений\12.jpg"/>
                    <pic:cNvPicPr>
                      <a:picLocks noChangeAspect="1" noChangeArrowheads="1"/>
                    </pic:cNvPicPr>
                  </pic:nvPicPr>
                  <pic:blipFill>
                    <a:blip r:embed="rId5"/>
                    <a:srcRect/>
                    <a:stretch>
                      <a:fillRect/>
                    </a:stretch>
                  </pic:blipFill>
                  <pic:spPr bwMode="auto">
                    <a:xfrm>
                      <a:off x="0" y="0"/>
                      <a:ext cx="5940425" cy="8237291"/>
                    </a:xfrm>
                    <a:prstGeom prst="rect">
                      <a:avLst/>
                    </a:prstGeom>
                    <a:noFill/>
                    <a:ln w="9525">
                      <a:noFill/>
                      <a:miter lim="800000"/>
                      <a:headEnd/>
                      <a:tailEnd/>
                    </a:ln>
                  </pic:spPr>
                </pic:pic>
              </a:graphicData>
            </a:graphic>
          </wp:inline>
        </w:drawing>
      </w:r>
    </w:p>
    <w:p w:rsidR="00C737AE" w:rsidRDefault="00C737AE" w:rsidP="000C7001">
      <w:pPr>
        <w:pStyle w:val="a4"/>
        <w:shd w:val="clear" w:color="auto" w:fill="FBFCFC"/>
        <w:spacing w:before="0" w:beforeAutospacing="0" w:after="0" w:afterAutospacing="0"/>
        <w:ind w:firstLine="709"/>
        <w:jc w:val="both"/>
        <w:textAlignment w:val="baseline"/>
        <w:rPr>
          <w:color w:val="666666"/>
          <w:sz w:val="28"/>
          <w:szCs w:val="28"/>
          <w:bdr w:val="none" w:sz="0" w:space="0" w:color="auto" w:frame="1"/>
        </w:rPr>
      </w:pPr>
    </w:p>
    <w:p w:rsidR="00C737AE" w:rsidRDefault="00C737AE" w:rsidP="000C7001">
      <w:pPr>
        <w:pStyle w:val="a4"/>
        <w:shd w:val="clear" w:color="auto" w:fill="FBFCFC"/>
        <w:spacing w:before="0" w:beforeAutospacing="0" w:after="0" w:afterAutospacing="0"/>
        <w:ind w:firstLine="709"/>
        <w:jc w:val="both"/>
        <w:textAlignment w:val="baseline"/>
        <w:rPr>
          <w:color w:val="666666"/>
          <w:sz w:val="28"/>
          <w:szCs w:val="28"/>
          <w:bdr w:val="none" w:sz="0" w:space="0" w:color="auto" w:frame="1"/>
        </w:rPr>
      </w:pPr>
    </w:p>
    <w:p w:rsidR="000C7001" w:rsidRDefault="000C7001" w:rsidP="000C7001">
      <w:pPr>
        <w:pStyle w:val="a4"/>
        <w:shd w:val="clear" w:color="auto" w:fill="FBFCFC"/>
        <w:spacing w:before="0" w:beforeAutospacing="0" w:after="0" w:afterAutospacing="0"/>
        <w:ind w:firstLine="709"/>
        <w:jc w:val="both"/>
        <w:textAlignment w:val="baseline"/>
        <w:rPr>
          <w:color w:val="666666"/>
          <w:sz w:val="28"/>
          <w:szCs w:val="28"/>
          <w:bdr w:val="none" w:sz="0" w:space="0" w:color="auto" w:frame="1"/>
        </w:rPr>
      </w:pPr>
      <w:r>
        <w:rPr>
          <w:color w:val="666666"/>
          <w:sz w:val="28"/>
          <w:szCs w:val="28"/>
          <w:bdr w:val="none" w:sz="0" w:space="0" w:color="auto" w:frame="1"/>
        </w:rPr>
        <w:t> </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lastRenderedPageBreak/>
        <w:t>1.</w:t>
      </w:r>
      <w:r>
        <w:rPr>
          <w:color w:val="666666"/>
          <w:sz w:val="14"/>
          <w:szCs w:val="14"/>
          <w:bdr w:val="none" w:sz="0" w:space="0" w:color="auto" w:frame="1"/>
        </w:rPr>
        <w:t>                 </w:t>
      </w:r>
      <w:r>
        <w:rPr>
          <w:color w:val="666666"/>
          <w:sz w:val="28"/>
          <w:szCs w:val="28"/>
          <w:bdr w:val="none" w:sz="0" w:space="0" w:color="auto" w:frame="1"/>
        </w:rPr>
        <w:t>Настоящее Положение устанавливает нормы профессиональной этики педагогических работников М</w:t>
      </w:r>
      <w:r w:rsidR="00561735">
        <w:rPr>
          <w:color w:val="666666"/>
          <w:sz w:val="28"/>
          <w:szCs w:val="28"/>
          <w:bdr w:val="none" w:sz="0" w:space="0" w:color="auto" w:frame="1"/>
        </w:rPr>
        <w:t>Б</w:t>
      </w:r>
      <w:r>
        <w:rPr>
          <w:color w:val="666666"/>
          <w:sz w:val="28"/>
          <w:szCs w:val="28"/>
          <w:bdr w:val="none" w:sz="0" w:space="0" w:color="auto" w:frame="1"/>
        </w:rPr>
        <w:t>ОУ ДО «Кош-Агачская ДШИ».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2.</w:t>
      </w:r>
      <w:r>
        <w:rPr>
          <w:color w:val="666666"/>
          <w:sz w:val="14"/>
          <w:szCs w:val="14"/>
          <w:bdr w:val="none" w:sz="0" w:space="0" w:color="auto" w:frame="1"/>
        </w:rPr>
        <w:t>                 </w:t>
      </w:r>
      <w:r>
        <w:rPr>
          <w:color w:val="666666"/>
          <w:sz w:val="28"/>
          <w:szCs w:val="28"/>
          <w:bdr w:val="none" w:sz="0" w:space="0" w:color="auto" w:frame="1"/>
        </w:rPr>
        <w:t xml:space="preserve">В любых ситуациях поведение педагогического работника (далее также – </w:t>
      </w:r>
      <w:r w:rsidR="00561735">
        <w:rPr>
          <w:color w:val="666666"/>
          <w:sz w:val="28"/>
          <w:szCs w:val="28"/>
          <w:bdr w:val="none" w:sz="0" w:space="0" w:color="auto" w:frame="1"/>
        </w:rPr>
        <w:t>преподавателя</w:t>
      </w:r>
      <w:r>
        <w:rPr>
          <w:color w:val="666666"/>
          <w:sz w:val="28"/>
          <w:szCs w:val="28"/>
          <w:bdr w:val="none" w:sz="0" w:space="0" w:color="auto" w:frame="1"/>
        </w:rPr>
        <w:t xml:space="preserve">) должно соответствовать сложившемуся в обществе образу </w:t>
      </w:r>
      <w:r w:rsidR="00561735">
        <w:rPr>
          <w:color w:val="666666"/>
          <w:sz w:val="28"/>
          <w:szCs w:val="28"/>
          <w:bdr w:val="none" w:sz="0" w:space="0" w:color="auto" w:frame="1"/>
        </w:rPr>
        <w:t xml:space="preserve">преподавателя </w:t>
      </w:r>
      <w:r>
        <w:rPr>
          <w:color w:val="666666"/>
          <w:sz w:val="28"/>
          <w:szCs w:val="28"/>
          <w:bdr w:val="none" w:sz="0" w:space="0" w:color="auto" w:frame="1"/>
        </w:rPr>
        <w:t>как носителя культуры и нравственности.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3.</w:t>
      </w:r>
      <w:r>
        <w:rPr>
          <w:color w:val="666666"/>
          <w:sz w:val="14"/>
          <w:szCs w:val="14"/>
          <w:bdr w:val="none" w:sz="0" w:space="0" w:color="auto" w:frame="1"/>
        </w:rPr>
        <w:t>                 </w:t>
      </w:r>
      <w:r>
        <w:rPr>
          <w:color w:val="666666"/>
          <w:sz w:val="28"/>
          <w:szCs w:val="28"/>
          <w:bdr w:val="none" w:sz="0" w:space="0" w:color="auto" w:frame="1"/>
        </w:rPr>
        <w:t xml:space="preserve">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w:t>
      </w:r>
      <w:r w:rsidR="00561735">
        <w:rPr>
          <w:color w:val="666666"/>
          <w:sz w:val="28"/>
          <w:szCs w:val="28"/>
          <w:bdr w:val="none" w:sz="0" w:space="0" w:color="auto" w:frame="1"/>
        </w:rPr>
        <w:t xml:space="preserve">преподаватель </w:t>
      </w:r>
      <w:r>
        <w:rPr>
          <w:color w:val="666666"/>
          <w:sz w:val="28"/>
          <w:szCs w:val="28"/>
          <w:bdr w:val="none" w:sz="0" w:space="0" w:color="auto" w:frame="1"/>
        </w:rPr>
        <w:t>действует в соответствии с общими принципами нравственности в обществе.</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4.</w:t>
      </w:r>
      <w:r>
        <w:rPr>
          <w:color w:val="666666"/>
          <w:sz w:val="14"/>
          <w:szCs w:val="14"/>
          <w:bdr w:val="none" w:sz="0" w:space="0" w:color="auto" w:frame="1"/>
        </w:rPr>
        <w:t>                 </w:t>
      </w:r>
      <w:r>
        <w:rPr>
          <w:color w:val="666666"/>
          <w:sz w:val="28"/>
          <w:szCs w:val="28"/>
          <w:bdr w:val="none" w:sz="0" w:space="0" w:color="auto" w:frame="1"/>
        </w:rPr>
        <w:t xml:space="preserve">При осуществлении профессиональной деятельности </w:t>
      </w:r>
      <w:r w:rsidR="00561735">
        <w:rPr>
          <w:color w:val="666666"/>
          <w:sz w:val="28"/>
          <w:szCs w:val="28"/>
          <w:bdr w:val="none" w:sz="0" w:space="0" w:color="auto" w:frame="1"/>
        </w:rPr>
        <w:t xml:space="preserve">преподаватель </w:t>
      </w:r>
      <w:r>
        <w:rPr>
          <w:color w:val="666666"/>
          <w:sz w:val="28"/>
          <w:szCs w:val="28"/>
          <w:bdr w:val="none" w:sz="0" w:space="0" w:color="auto" w:frame="1"/>
        </w:rPr>
        <w:t>честно, разумно, добросовестно, квалифицированно, принципиально и своевременно исполняет свои обязанности.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5.</w:t>
      </w:r>
      <w:r>
        <w:rPr>
          <w:color w:val="666666"/>
          <w:sz w:val="14"/>
          <w:szCs w:val="14"/>
          <w:bdr w:val="none" w:sz="0" w:space="0" w:color="auto" w:frame="1"/>
        </w:rPr>
        <w:t>                 </w:t>
      </w:r>
      <w:r>
        <w:rPr>
          <w:color w:val="666666"/>
          <w:sz w:val="28"/>
          <w:szCs w:val="28"/>
          <w:bdr w:val="none" w:sz="0" w:space="0" w:color="auto" w:frame="1"/>
        </w:rPr>
        <w:t xml:space="preserve">Во всех действиях </w:t>
      </w:r>
      <w:r w:rsidR="00561735">
        <w:rPr>
          <w:color w:val="666666"/>
          <w:sz w:val="28"/>
          <w:szCs w:val="28"/>
          <w:bdr w:val="none" w:sz="0" w:space="0" w:color="auto" w:frame="1"/>
        </w:rPr>
        <w:t xml:space="preserve">преподавателя </w:t>
      </w:r>
      <w:r>
        <w:rPr>
          <w:color w:val="666666"/>
          <w:sz w:val="28"/>
          <w:szCs w:val="28"/>
          <w:bdr w:val="none" w:sz="0" w:space="0" w:color="auto" w:frame="1"/>
        </w:rPr>
        <w:t>в отношении детей первоочередное внимание уделяется наилучшему обеспечению интересов ребенка.</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6.</w:t>
      </w:r>
      <w:r>
        <w:rPr>
          <w:color w:val="666666"/>
          <w:sz w:val="14"/>
          <w:szCs w:val="14"/>
          <w:bdr w:val="none" w:sz="0" w:space="0" w:color="auto" w:frame="1"/>
        </w:rPr>
        <w:t>                 </w:t>
      </w:r>
      <w:r w:rsidR="00561735">
        <w:rPr>
          <w:color w:val="666666"/>
          <w:sz w:val="28"/>
          <w:szCs w:val="28"/>
          <w:bdr w:val="none" w:sz="0" w:space="0" w:color="auto" w:frame="1"/>
        </w:rPr>
        <w:t xml:space="preserve">Преподаватель </w:t>
      </w:r>
      <w:r>
        <w:rPr>
          <w:color w:val="666666"/>
          <w:sz w:val="28"/>
          <w:szCs w:val="28"/>
          <w:bdr w:val="none" w:sz="0" w:space="0" w:color="auto" w:frame="1"/>
        </w:rPr>
        <w:t>уважает право ребенка на сохранение своей индивидуальности.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7.</w:t>
      </w:r>
      <w:r>
        <w:rPr>
          <w:color w:val="666666"/>
          <w:sz w:val="14"/>
          <w:szCs w:val="14"/>
          <w:bdr w:val="none" w:sz="0" w:space="0" w:color="auto" w:frame="1"/>
        </w:rPr>
        <w:t>                 </w:t>
      </w:r>
      <w:r w:rsidR="00407563">
        <w:rPr>
          <w:color w:val="666666"/>
          <w:sz w:val="28"/>
          <w:szCs w:val="28"/>
          <w:bdr w:val="none" w:sz="0" w:space="0" w:color="auto" w:frame="1"/>
        </w:rPr>
        <w:t>П</w:t>
      </w:r>
      <w:r w:rsidR="00561735">
        <w:rPr>
          <w:color w:val="666666"/>
          <w:sz w:val="28"/>
          <w:szCs w:val="28"/>
          <w:bdr w:val="none" w:sz="0" w:space="0" w:color="auto" w:frame="1"/>
        </w:rPr>
        <w:t xml:space="preserve">реподаватель </w:t>
      </w:r>
      <w:r>
        <w:rPr>
          <w:color w:val="666666"/>
          <w:sz w:val="28"/>
          <w:szCs w:val="28"/>
          <w:bdr w:val="none" w:sz="0" w:space="0" w:color="auto" w:frame="1"/>
        </w:rPr>
        <w:t>является беспристрастным, одинаково доброжелательным и благосклонным ко всем обучающимся.</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8.</w:t>
      </w:r>
      <w:r>
        <w:rPr>
          <w:color w:val="666666"/>
          <w:sz w:val="14"/>
          <w:szCs w:val="14"/>
          <w:bdr w:val="none" w:sz="0" w:space="0" w:color="auto" w:frame="1"/>
        </w:rPr>
        <w:t>                 </w:t>
      </w:r>
      <w:r w:rsidR="00407563">
        <w:rPr>
          <w:color w:val="666666"/>
          <w:sz w:val="28"/>
          <w:szCs w:val="28"/>
          <w:bdr w:val="none" w:sz="0" w:space="0" w:color="auto" w:frame="1"/>
        </w:rPr>
        <w:t>П</w:t>
      </w:r>
      <w:r w:rsidR="00561735">
        <w:rPr>
          <w:color w:val="666666"/>
          <w:sz w:val="28"/>
          <w:szCs w:val="28"/>
          <w:bdr w:val="none" w:sz="0" w:space="0" w:color="auto" w:frame="1"/>
        </w:rPr>
        <w:t xml:space="preserve">реподаватель </w:t>
      </w:r>
      <w:r>
        <w:rPr>
          <w:color w:val="666666"/>
          <w:sz w:val="28"/>
          <w:szCs w:val="28"/>
          <w:bdr w:val="none" w:sz="0" w:space="0" w:color="auto" w:frame="1"/>
        </w:rPr>
        <w:t xml:space="preserve">сам выбирает подходящий стиль общения с </w:t>
      </w:r>
      <w:proofErr w:type="gramStart"/>
      <w:r w:rsidR="00561735">
        <w:rPr>
          <w:color w:val="666666"/>
          <w:sz w:val="28"/>
          <w:szCs w:val="28"/>
          <w:bdr w:val="none" w:sz="0" w:space="0" w:color="auto" w:frame="1"/>
        </w:rPr>
        <w:t>об</w:t>
      </w:r>
      <w:r>
        <w:rPr>
          <w:color w:val="666666"/>
          <w:sz w:val="28"/>
          <w:szCs w:val="28"/>
          <w:bdr w:val="none" w:sz="0" w:space="0" w:color="auto" w:frame="1"/>
        </w:rPr>
        <w:t>уча</w:t>
      </w:r>
      <w:r w:rsidR="00561735">
        <w:rPr>
          <w:color w:val="666666"/>
          <w:sz w:val="28"/>
          <w:szCs w:val="28"/>
          <w:bdr w:val="none" w:sz="0" w:space="0" w:color="auto" w:frame="1"/>
        </w:rPr>
        <w:t>ю</w:t>
      </w:r>
      <w:r>
        <w:rPr>
          <w:color w:val="666666"/>
          <w:sz w:val="28"/>
          <w:szCs w:val="28"/>
          <w:bdr w:val="none" w:sz="0" w:space="0" w:color="auto" w:frame="1"/>
        </w:rPr>
        <w:t>щимися</w:t>
      </w:r>
      <w:proofErr w:type="gramEnd"/>
      <w:r>
        <w:rPr>
          <w:color w:val="666666"/>
          <w:sz w:val="28"/>
          <w:szCs w:val="28"/>
          <w:bdr w:val="none" w:sz="0" w:space="0" w:color="auto" w:frame="1"/>
        </w:rPr>
        <w:t>, основанный на взаимном уважении.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9.</w:t>
      </w:r>
      <w:r>
        <w:rPr>
          <w:color w:val="666666"/>
          <w:sz w:val="14"/>
          <w:szCs w:val="14"/>
          <w:bdr w:val="none" w:sz="0" w:space="0" w:color="auto" w:frame="1"/>
        </w:rPr>
        <w:t>                 </w:t>
      </w:r>
      <w:r>
        <w:rPr>
          <w:color w:val="666666"/>
          <w:sz w:val="28"/>
          <w:szCs w:val="28"/>
          <w:bdr w:val="none" w:sz="0" w:space="0" w:color="auto" w:frame="1"/>
        </w:rPr>
        <w:t xml:space="preserve">При оценке достижений </w:t>
      </w:r>
      <w:r w:rsidR="00561735">
        <w:rPr>
          <w:color w:val="666666"/>
          <w:sz w:val="28"/>
          <w:szCs w:val="28"/>
          <w:bdr w:val="none" w:sz="0" w:space="0" w:color="auto" w:frame="1"/>
        </w:rPr>
        <w:t>об</w:t>
      </w:r>
      <w:r>
        <w:rPr>
          <w:color w:val="666666"/>
          <w:sz w:val="28"/>
          <w:szCs w:val="28"/>
          <w:bdr w:val="none" w:sz="0" w:space="0" w:color="auto" w:frame="1"/>
        </w:rPr>
        <w:t>уча</w:t>
      </w:r>
      <w:r w:rsidR="00561735">
        <w:rPr>
          <w:color w:val="666666"/>
          <w:sz w:val="28"/>
          <w:szCs w:val="28"/>
          <w:bdr w:val="none" w:sz="0" w:space="0" w:color="auto" w:frame="1"/>
        </w:rPr>
        <w:t>ю</w:t>
      </w:r>
      <w:r>
        <w:rPr>
          <w:color w:val="666666"/>
          <w:sz w:val="28"/>
          <w:szCs w:val="28"/>
          <w:bdr w:val="none" w:sz="0" w:space="0" w:color="auto" w:frame="1"/>
        </w:rPr>
        <w:t xml:space="preserve">щихся </w:t>
      </w:r>
      <w:r w:rsidR="00561735">
        <w:rPr>
          <w:color w:val="666666"/>
          <w:sz w:val="28"/>
          <w:szCs w:val="28"/>
          <w:bdr w:val="none" w:sz="0" w:space="0" w:color="auto" w:frame="1"/>
        </w:rPr>
        <w:t xml:space="preserve">преподаватель </w:t>
      </w:r>
      <w:r>
        <w:rPr>
          <w:color w:val="666666"/>
          <w:sz w:val="28"/>
          <w:szCs w:val="28"/>
          <w:bdr w:val="none" w:sz="0" w:space="0" w:color="auto" w:frame="1"/>
        </w:rPr>
        <w:t>стремится к объективности и справедливости.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10.</w:t>
      </w:r>
      <w:r>
        <w:rPr>
          <w:color w:val="666666"/>
          <w:sz w:val="14"/>
          <w:szCs w:val="14"/>
          <w:bdr w:val="none" w:sz="0" w:space="0" w:color="auto" w:frame="1"/>
        </w:rPr>
        <w:t>             </w:t>
      </w:r>
      <w:proofErr w:type="gramStart"/>
      <w:r>
        <w:rPr>
          <w:color w:val="666666"/>
          <w:sz w:val="28"/>
          <w:szCs w:val="28"/>
          <w:bdr w:val="none" w:sz="0" w:space="0" w:color="auto" w:frame="1"/>
        </w:rPr>
        <w:t xml:space="preserve">Педагогическим работникам запрещается использовать образовательную деятельность для политической агитации, принуждения </w:t>
      </w:r>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Pr>
          <w:color w:val="666666"/>
          <w:sz w:val="28"/>
          <w:szCs w:val="28"/>
          <w:bdr w:val="none" w:sz="0" w:space="0" w:color="auto" w:frame="1"/>
        </w:rPr>
        <w:t xml:space="preserve"> исторических, о национальных, религиозных и культурных традициях народов, а также для побуждения </w:t>
      </w:r>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щихся к действиям, противоречащим Конституции Российской Федерации.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11.</w:t>
      </w:r>
      <w:r>
        <w:rPr>
          <w:color w:val="666666"/>
          <w:sz w:val="14"/>
          <w:szCs w:val="14"/>
          <w:bdr w:val="none" w:sz="0" w:space="0" w:color="auto" w:frame="1"/>
        </w:rPr>
        <w:t>             </w:t>
      </w:r>
      <w:proofErr w:type="gramStart"/>
      <w:r w:rsidR="00407563">
        <w:rPr>
          <w:color w:val="666666"/>
          <w:sz w:val="28"/>
          <w:szCs w:val="28"/>
          <w:bdr w:val="none" w:sz="0" w:space="0" w:color="auto" w:frame="1"/>
        </w:rPr>
        <w:t xml:space="preserve">Преподаватель </w:t>
      </w:r>
      <w:r>
        <w:rPr>
          <w:color w:val="666666"/>
          <w:sz w:val="28"/>
          <w:szCs w:val="28"/>
          <w:bdr w:val="none" w:sz="0" w:space="0" w:color="auto" w:frame="1"/>
        </w:rPr>
        <w:t xml:space="preserve">должен уважать ответственность, права и обязанности </w:t>
      </w:r>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щихся, должным образом обязан управлять и руководить ребенком в осуществление им своих прав и делать это в соответствии с развивающимися способностями ребенка.</w:t>
      </w:r>
      <w:proofErr w:type="gramEnd"/>
      <w:r>
        <w:rPr>
          <w:color w:val="666666"/>
          <w:sz w:val="28"/>
          <w:szCs w:val="28"/>
          <w:bdr w:val="none" w:sz="0" w:space="0" w:color="auto" w:frame="1"/>
        </w:rPr>
        <w:t xml:space="preserve"> </w:t>
      </w:r>
      <w:r w:rsidR="00407563">
        <w:rPr>
          <w:color w:val="666666"/>
          <w:sz w:val="28"/>
          <w:szCs w:val="28"/>
          <w:bdr w:val="none" w:sz="0" w:space="0" w:color="auto" w:frame="1"/>
        </w:rPr>
        <w:t xml:space="preserve">Преподаватель </w:t>
      </w:r>
      <w:r>
        <w:rPr>
          <w:color w:val="666666"/>
          <w:sz w:val="28"/>
          <w:szCs w:val="28"/>
          <w:bdr w:val="none" w:sz="0" w:space="0" w:color="auto" w:frame="1"/>
        </w:rPr>
        <w:t>строит свои отношения с коллегами на основе взаимного уважения и соблюдения их профессиональных прав.</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12.</w:t>
      </w:r>
      <w:r>
        <w:rPr>
          <w:color w:val="666666"/>
          <w:sz w:val="14"/>
          <w:szCs w:val="14"/>
          <w:bdr w:val="none" w:sz="0" w:space="0" w:color="auto" w:frame="1"/>
        </w:rPr>
        <w:t>             </w:t>
      </w:r>
      <w:r w:rsidR="00407563">
        <w:rPr>
          <w:color w:val="666666"/>
          <w:sz w:val="28"/>
          <w:szCs w:val="28"/>
          <w:bdr w:val="none" w:sz="0" w:space="0" w:color="auto" w:frame="1"/>
        </w:rPr>
        <w:t xml:space="preserve">Преподаватель </w:t>
      </w:r>
      <w:r>
        <w:rPr>
          <w:color w:val="666666"/>
          <w:sz w:val="28"/>
          <w:szCs w:val="28"/>
          <w:bdr w:val="none" w:sz="0" w:space="0" w:color="auto" w:frame="1"/>
        </w:rPr>
        <w:t>не вправе:</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а)</w:t>
      </w:r>
      <w:r>
        <w:rPr>
          <w:color w:val="666666"/>
          <w:sz w:val="14"/>
          <w:szCs w:val="14"/>
          <w:bdr w:val="none" w:sz="0" w:space="0" w:color="auto" w:frame="1"/>
        </w:rPr>
        <w:t>       </w:t>
      </w:r>
      <w:r>
        <w:rPr>
          <w:color w:val="666666"/>
          <w:sz w:val="28"/>
          <w:szCs w:val="28"/>
          <w:bdr w:val="none" w:sz="0" w:space="0" w:color="auto" w:frame="1"/>
        </w:rPr>
        <w:t>поступаться профессиональным долгом ни во имя товарищеских, ни во имя каких-либо иных отношений;</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lastRenderedPageBreak/>
        <w:t>б)</w:t>
      </w:r>
      <w:r>
        <w:rPr>
          <w:color w:val="666666"/>
          <w:sz w:val="14"/>
          <w:szCs w:val="14"/>
          <w:bdr w:val="none" w:sz="0" w:space="0" w:color="auto" w:frame="1"/>
        </w:rPr>
        <w:t>       </w:t>
      </w:r>
      <w:r>
        <w:rPr>
          <w:color w:val="666666"/>
          <w:sz w:val="28"/>
          <w:szCs w:val="28"/>
          <w:bdr w:val="none" w:sz="0" w:space="0" w:color="auto" w:frame="1"/>
        </w:rPr>
        <w:t xml:space="preserve">сообщать другим лицам доверенную лично ему </w:t>
      </w:r>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 xml:space="preserve">щимся, родителями (законными представителями) </w:t>
      </w:r>
      <w:proofErr w:type="gramStart"/>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щегося</w:t>
      </w:r>
      <w:proofErr w:type="gramEnd"/>
      <w:r>
        <w:rPr>
          <w:color w:val="666666"/>
          <w:sz w:val="28"/>
          <w:szCs w:val="28"/>
          <w:bdr w:val="none" w:sz="0" w:space="0" w:color="auto" w:frame="1"/>
        </w:rPr>
        <w:t xml:space="preserve"> информацию, за исключением случаев, предусмотренных законодательством;</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в)</w:t>
      </w:r>
      <w:r>
        <w:rPr>
          <w:color w:val="666666"/>
          <w:sz w:val="14"/>
          <w:szCs w:val="14"/>
          <w:bdr w:val="none" w:sz="0" w:space="0" w:color="auto" w:frame="1"/>
        </w:rPr>
        <w:t>       </w:t>
      </w:r>
      <w:r>
        <w:rPr>
          <w:color w:val="666666"/>
          <w:sz w:val="28"/>
          <w:szCs w:val="28"/>
          <w:bdr w:val="none" w:sz="0" w:space="0" w:color="auto" w:frame="1"/>
        </w:rPr>
        <w:t xml:space="preserve">требовать от </w:t>
      </w:r>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щихся, их родителей (законных представителей) каких-либо личных услуг или одолжений;</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г)</w:t>
      </w:r>
      <w:r>
        <w:rPr>
          <w:color w:val="666666"/>
          <w:sz w:val="14"/>
          <w:szCs w:val="14"/>
          <w:bdr w:val="none" w:sz="0" w:space="0" w:color="auto" w:frame="1"/>
        </w:rPr>
        <w:t>        </w:t>
      </w:r>
      <w:r>
        <w:rPr>
          <w:color w:val="666666"/>
          <w:sz w:val="28"/>
          <w:szCs w:val="28"/>
          <w:bdr w:val="none" w:sz="0" w:space="0" w:color="auto" w:frame="1"/>
        </w:rPr>
        <w:t xml:space="preserve">оказывать платные образовательные услуги </w:t>
      </w:r>
      <w:proofErr w:type="gramStart"/>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щимся</w:t>
      </w:r>
      <w:proofErr w:type="gramEnd"/>
      <w:r>
        <w:rPr>
          <w:color w:val="666666"/>
          <w:sz w:val="28"/>
          <w:szCs w:val="28"/>
          <w:bdr w:val="none" w:sz="0" w:space="0" w:color="auto" w:frame="1"/>
        </w:rPr>
        <w:t xml:space="preserve"> в учреждении, если это приводит к конфликту интересов педагогического работника.</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13.</w:t>
      </w:r>
      <w:r>
        <w:rPr>
          <w:color w:val="666666"/>
          <w:sz w:val="14"/>
          <w:szCs w:val="14"/>
          <w:bdr w:val="none" w:sz="0" w:space="0" w:color="auto" w:frame="1"/>
        </w:rPr>
        <w:t>             </w:t>
      </w:r>
      <w:r w:rsidR="00407563">
        <w:rPr>
          <w:color w:val="666666"/>
          <w:sz w:val="28"/>
          <w:szCs w:val="28"/>
          <w:bdr w:val="none" w:sz="0" w:space="0" w:color="auto" w:frame="1"/>
        </w:rPr>
        <w:t xml:space="preserve">Преподаватель </w:t>
      </w:r>
      <w:r>
        <w:rPr>
          <w:color w:val="666666"/>
          <w:sz w:val="28"/>
          <w:szCs w:val="28"/>
          <w:bdr w:val="none" w:sz="0" w:space="0" w:color="auto" w:frame="1"/>
        </w:rPr>
        <w:t xml:space="preserve">должен воздерживаться </w:t>
      </w:r>
      <w:proofErr w:type="gramStart"/>
      <w:r>
        <w:rPr>
          <w:color w:val="666666"/>
          <w:sz w:val="28"/>
          <w:szCs w:val="28"/>
          <w:bdr w:val="none" w:sz="0" w:space="0" w:color="auto" w:frame="1"/>
        </w:rPr>
        <w:t>от</w:t>
      </w:r>
      <w:proofErr w:type="gramEnd"/>
      <w:r>
        <w:rPr>
          <w:color w:val="666666"/>
          <w:sz w:val="28"/>
          <w:szCs w:val="28"/>
          <w:bdr w:val="none" w:sz="0" w:space="0" w:color="auto" w:frame="1"/>
        </w:rPr>
        <w:t>:</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а)</w:t>
      </w:r>
      <w:r>
        <w:rPr>
          <w:color w:val="666666"/>
          <w:sz w:val="14"/>
          <w:szCs w:val="14"/>
          <w:bdr w:val="none" w:sz="0" w:space="0" w:color="auto" w:frame="1"/>
        </w:rPr>
        <w:t>       </w:t>
      </w:r>
      <w:r>
        <w:rPr>
          <w:color w:val="666666"/>
          <w:sz w:val="28"/>
          <w:szCs w:val="28"/>
          <w:bdr w:val="none" w:sz="0" w:space="0" w:color="auto" w:frame="1"/>
        </w:rPr>
        <w:t>поведения, приводящего к необоснованным конфликтам во взаимоотношениях;</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б)</w:t>
      </w:r>
      <w:r>
        <w:rPr>
          <w:color w:val="666666"/>
          <w:sz w:val="14"/>
          <w:szCs w:val="14"/>
          <w:bdr w:val="none" w:sz="0" w:space="0" w:color="auto" w:frame="1"/>
        </w:rPr>
        <w:t>       </w:t>
      </w:r>
      <w:r>
        <w:rPr>
          <w:color w:val="666666"/>
          <w:sz w:val="28"/>
          <w:szCs w:val="28"/>
          <w:bdr w:val="none" w:sz="0" w:space="0" w:color="auto" w:frame="1"/>
        </w:rPr>
        <w:t>критики правильности действий и поведения своих коллег в присутствии учащихся, а также в социальных сетях;</w:t>
      </w:r>
    </w:p>
    <w:p w:rsidR="000C7001" w:rsidRDefault="000C7001" w:rsidP="000C7001">
      <w:pPr>
        <w:pStyle w:val="a4"/>
        <w:shd w:val="clear" w:color="auto" w:fill="FBFCFC"/>
        <w:spacing w:before="0" w:beforeAutospacing="0" w:after="0" w:afterAutospacing="0"/>
        <w:ind w:left="709" w:hanging="425"/>
        <w:jc w:val="both"/>
        <w:textAlignment w:val="baseline"/>
        <w:rPr>
          <w:color w:val="666666"/>
          <w:sz w:val="26"/>
          <w:szCs w:val="26"/>
        </w:rPr>
      </w:pPr>
      <w:r>
        <w:rPr>
          <w:color w:val="666666"/>
          <w:sz w:val="28"/>
          <w:szCs w:val="28"/>
          <w:bdr w:val="none" w:sz="0" w:space="0" w:color="auto" w:frame="1"/>
        </w:rPr>
        <w:t>в)</w:t>
      </w:r>
      <w:r>
        <w:rPr>
          <w:color w:val="666666"/>
          <w:sz w:val="14"/>
          <w:szCs w:val="14"/>
          <w:bdr w:val="none" w:sz="0" w:space="0" w:color="auto" w:frame="1"/>
        </w:rPr>
        <w:t>       </w:t>
      </w:r>
      <w:r>
        <w:rPr>
          <w:color w:val="666666"/>
          <w:sz w:val="28"/>
          <w:szCs w:val="28"/>
          <w:bdr w:val="none" w:sz="0" w:space="0" w:color="auto" w:frame="1"/>
        </w:rPr>
        <w:t xml:space="preserve">обсуждения с </w:t>
      </w:r>
      <w:proofErr w:type="gramStart"/>
      <w:r w:rsidR="00407563">
        <w:rPr>
          <w:color w:val="666666"/>
          <w:sz w:val="28"/>
          <w:szCs w:val="28"/>
          <w:bdr w:val="none" w:sz="0" w:space="0" w:color="auto" w:frame="1"/>
        </w:rPr>
        <w:t>об</w:t>
      </w:r>
      <w:r>
        <w:rPr>
          <w:color w:val="666666"/>
          <w:sz w:val="28"/>
          <w:szCs w:val="28"/>
          <w:bdr w:val="none" w:sz="0" w:space="0" w:color="auto" w:frame="1"/>
        </w:rPr>
        <w:t>уча</w:t>
      </w:r>
      <w:r w:rsidR="00407563">
        <w:rPr>
          <w:color w:val="666666"/>
          <w:sz w:val="28"/>
          <w:szCs w:val="28"/>
          <w:bdr w:val="none" w:sz="0" w:space="0" w:color="auto" w:frame="1"/>
        </w:rPr>
        <w:t>ю</w:t>
      </w:r>
      <w:r>
        <w:rPr>
          <w:color w:val="666666"/>
          <w:sz w:val="28"/>
          <w:szCs w:val="28"/>
          <w:bdr w:val="none" w:sz="0" w:space="0" w:color="auto" w:frame="1"/>
        </w:rPr>
        <w:t>щимися</w:t>
      </w:r>
      <w:proofErr w:type="gramEnd"/>
      <w:r>
        <w:rPr>
          <w:color w:val="666666"/>
          <w:sz w:val="28"/>
          <w:szCs w:val="28"/>
          <w:bdr w:val="none" w:sz="0" w:space="0" w:color="auto" w:frame="1"/>
        </w:rPr>
        <w:t xml:space="preserve"> обоснованности расценок на платные услуги, оказываемые учреждением.</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14.</w:t>
      </w:r>
      <w:r>
        <w:rPr>
          <w:color w:val="666666"/>
          <w:sz w:val="14"/>
          <w:szCs w:val="14"/>
          <w:bdr w:val="none" w:sz="0" w:space="0" w:color="auto" w:frame="1"/>
        </w:rPr>
        <w:t>             </w:t>
      </w:r>
      <w:r>
        <w:rPr>
          <w:color w:val="666666"/>
          <w:sz w:val="28"/>
          <w:szCs w:val="28"/>
          <w:bdr w:val="none" w:sz="0" w:space="0" w:color="auto" w:frame="1"/>
        </w:rPr>
        <w:t xml:space="preserve">Если </w:t>
      </w:r>
      <w:r w:rsidR="00407563">
        <w:rPr>
          <w:color w:val="666666"/>
          <w:sz w:val="28"/>
          <w:szCs w:val="28"/>
          <w:bdr w:val="none" w:sz="0" w:space="0" w:color="auto" w:frame="1"/>
        </w:rPr>
        <w:t xml:space="preserve">преподаватель </w:t>
      </w:r>
      <w:r>
        <w:rPr>
          <w:color w:val="666666"/>
          <w:sz w:val="28"/>
          <w:szCs w:val="28"/>
          <w:bdr w:val="none" w:sz="0" w:space="0" w:color="auto" w:frame="1"/>
        </w:rPr>
        <w:t>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15.</w:t>
      </w:r>
      <w:r>
        <w:rPr>
          <w:color w:val="666666"/>
          <w:sz w:val="14"/>
          <w:szCs w:val="14"/>
          <w:bdr w:val="none" w:sz="0" w:space="0" w:color="auto" w:frame="1"/>
        </w:rPr>
        <w:t>             </w:t>
      </w:r>
      <w:r w:rsidR="00407563">
        <w:rPr>
          <w:color w:val="666666"/>
          <w:sz w:val="28"/>
          <w:szCs w:val="28"/>
          <w:bdr w:val="none" w:sz="0" w:space="0" w:color="auto" w:frame="1"/>
        </w:rPr>
        <w:t>Преподаватель</w:t>
      </w:r>
      <w:r>
        <w:rPr>
          <w:color w:val="666666"/>
          <w:sz w:val="28"/>
          <w:szCs w:val="28"/>
          <w:bdr w:val="none" w:sz="0" w:space="0" w:color="auto" w:frame="1"/>
        </w:rPr>
        <w:t>,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16.</w:t>
      </w:r>
      <w:r>
        <w:rPr>
          <w:color w:val="666666"/>
          <w:sz w:val="14"/>
          <w:szCs w:val="14"/>
          <w:bdr w:val="none" w:sz="0" w:space="0" w:color="auto" w:frame="1"/>
        </w:rPr>
        <w:t>             </w:t>
      </w:r>
      <w:r>
        <w:rPr>
          <w:color w:val="666666"/>
          <w:sz w:val="28"/>
          <w:szCs w:val="28"/>
          <w:bdr w:val="none" w:sz="0" w:space="0" w:color="auto" w:frame="1"/>
        </w:rPr>
        <w:t xml:space="preserve">Поступок </w:t>
      </w:r>
      <w:r w:rsidR="00407563">
        <w:rPr>
          <w:color w:val="666666"/>
          <w:sz w:val="28"/>
          <w:szCs w:val="28"/>
          <w:bdr w:val="none" w:sz="0" w:space="0" w:color="auto" w:frame="1"/>
        </w:rPr>
        <w:t>преподавателя</w:t>
      </w:r>
      <w:r>
        <w:rPr>
          <w:color w:val="666666"/>
          <w:sz w:val="28"/>
          <w:szCs w:val="28"/>
          <w:bdr w:val="none" w:sz="0" w:space="0" w:color="auto" w:frame="1"/>
        </w:rPr>
        <w:t xml:space="preserve">, который </w:t>
      </w:r>
      <w:proofErr w:type="gramStart"/>
      <w:r>
        <w:rPr>
          <w:color w:val="666666"/>
          <w:sz w:val="28"/>
          <w:szCs w:val="28"/>
          <w:bdr w:val="none" w:sz="0" w:space="0" w:color="auto" w:frame="1"/>
        </w:rPr>
        <w:t>порочит его честь</w:t>
      </w:r>
      <w:proofErr w:type="gramEnd"/>
      <w:r>
        <w:rPr>
          <w:color w:val="666666"/>
          <w:sz w:val="28"/>
          <w:szCs w:val="28"/>
          <w:bdr w:val="none" w:sz="0" w:space="0" w:color="auto" w:frame="1"/>
        </w:rPr>
        <w:t xml:space="preserve">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17.</w:t>
      </w:r>
      <w:r>
        <w:rPr>
          <w:color w:val="666666"/>
          <w:sz w:val="14"/>
          <w:szCs w:val="14"/>
          <w:bdr w:val="none" w:sz="0" w:space="0" w:color="auto" w:frame="1"/>
        </w:rPr>
        <w:t>             </w:t>
      </w:r>
      <w:r>
        <w:rPr>
          <w:color w:val="666666"/>
          <w:sz w:val="28"/>
          <w:szCs w:val="28"/>
          <w:bdr w:val="none" w:sz="0" w:space="0" w:color="auto" w:frame="1"/>
        </w:rPr>
        <w:t xml:space="preserve">При рассмотрении поведения </w:t>
      </w:r>
      <w:r w:rsidR="00407563">
        <w:rPr>
          <w:color w:val="666666"/>
          <w:sz w:val="28"/>
          <w:szCs w:val="28"/>
          <w:bdr w:val="none" w:sz="0" w:space="0" w:color="auto" w:frame="1"/>
        </w:rPr>
        <w:t xml:space="preserve">преподавателя </w:t>
      </w:r>
      <w:r>
        <w:rPr>
          <w:color w:val="666666"/>
          <w:sz w:val="28"/>
          <w:szCs w:val="28"/>
          <w:bdr w:val="none" w:sz="0" w:space="0" w:color="auto" w:frame="1"/>
        </w:rPr>
        <w:t>должно быть обеспечено его право на неприкосновенность частной жизни, личную и семейную тайну, защиту своей чести и доброго имени.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18.</w:t>
      </w:r>
      <w:r>
        <w:rPr>
          <w:color w:val="666666"/>
          <w:sz w:val="14"/>
          <w:szCs w:val="14"/>
          <w:bdr w:val="none" w:sz="0" w:space="0" w:color="auto" w:frame="1"/>
        </w:rPr>
        <w:t>             </w:t>
      </w:r>
      <w:r>
        <w:rPr>
          <w:color w:val="666666"/>
          <w:sz w:val="28"/>
          <w:szCs w:val="28"/>
          <w:bdr w:val="none" w:sz="0" w:space="0" w:color="auto" w:frame="1"/>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02.05.2006 № 59-ФЗ «О порядке рассмотрения обращений граждан Российской Федерации».</w:t>
      </w:r>
    </w:p>
    <w:p w:rsidR="000C7001" w:rsidRDefault="000C7001" w:rsidP="000C7001">
      <w:pPr>
        <w:pStyle w:val="a4"/>
        <w:shd w:val="clear" w:color="auto" w:fill="FBFCFC"/>
        <w:spacing w:before="0" w:beforeAutospacing="0" w:after="0" w:afterAutospacing="0"/>
        <w:ind w:firstLine="709"/>
        <w:jc w:val="both"/>
        <w:textAlignment w:val="baseline"/>
        <w:rPr>
          <w:color w:val="666666"/>
          <w:sz w:val="26"/>
          <w:szCs w:val="26"/>
        </w:rPr>
      </w:pPr>
      <w:r>
        <w:rPr>
          <w:color w:val="666666"/>
          <w:sz w:val="28"/>
          <w:szCs w:val="28"/>
          <w:bdr w:val="none" w:sz="0" w:space="0" w:color="auto" w:frame="1"/>
        </w:rPr>
        <w:t>19.</w:t>
      </w:r>
      <w:r>
        <w:rPr>
          <w:color w:val="666666"/>
          <w:sz w:val="14"/>
          <w:szCs w:val="14"/>
          <w:bdr w:val="none" w:sz="0" w:space="0" w:color="auto" w:frame="1"/>
        </w:rPr>
        <w:t>             </w:t>
      </w:r>
      <w:r>
        <w:rPr>
          <w:color w:val="666666"/>
          <w:sz w:val="28"/>
          <w:szCs w:val="28"/>
          <w:bdr w:val="none" w:sz="0" w:space="0" w:color="auto" w:frame="1"/>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B9711F" w:rsidRDefault="00B9711F" w:rsidP="00B9711F">
      <w:pPr>
        <w:shd w:val="clear" w:color="auto" w:fill="FBFCFC"/>
        <w:spacing w:after="0" w:line="240" w:lineRule="auto"/>
        <w:jc w:val="center"/>
        <w:textAlignment w:val="baseline"/>
        <w:outlineLvl w:val="0"/>
        <w:rPr>
          <w:rFonts w:ascii="Cambria" w:eastAsia="Times New Roman" w:hAnsi="Cambria" w:cs="Times New Roman"/>
          <w:b/>
          <w:bCs/>
          <w:kern w:val="36"/>
          <w:sz w:val="43"/>
          <w:u w:val="single"/>
          <w:lang w:eastAsia="ru-RU"/>
        </w:rPr>
      </w:pPr>
    </w:p>
    <w:sectPr w:rsidR="00B9711F" w:rsidSect="00490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68F3"/>
    <w:multiLevelType w:val="multilevel"/>
    <w:tmpl w:val="DB4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A0BF1"/>
    <w:multiLevelType w:val="multilevel"/>
    <w:tmpl w:val="963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61686C"/>
    <w:multiLevelType w:val="multilevel"/>
    <w:tmpl w:val="A8B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BF18F0"/>
    <w:multiLevelType w:val="multilevel"/>
    <w:tmpl w:val="C43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770DF8"/>
    <w:multiLevelType w:val="multilevel"/>
    <w:tmpl w:val="305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DD364C"/>
    <w:multiLevelType w:val="multilevel"/>
    <w:tmpl w:val="801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7F5E27"/>
    <w:multiLevelType w:val="multilevel"/>
    <w:tmpl w:val="B35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723EB5"/>
    <w:multiLevelType w:val="multilevel"/>
    <w:tmpl w:val="C23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9711F"/>
    <w:rsid w:val="000C7001"/>
    <w:rsid w:val="00407563"/>
    <w:rsid w:val="0049092A"/>
    <w:rsid w:val="00561735"/>
    <w:rsid w:val="00563458"/>
    <w:rsid w:val="005F16E2"/>
    <w:rsid w:val="00985279"/>
    <w:rsid w:val="00B9711F"/>
    <w:rsid w:val="00C737AE"/>
    <w:rsid w:val="00FA3A35"/>
    <w:rsid w:val="00FA6A07"/>
    <w:rsid w:val="00FD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92A"/>
  </w:style>
  <w:style w:type="paragraph" w:styleId="1">
    <w:name w:val="heading 1"/>
    <w:basedOn w:val="a"/>
    <w:link w:val="10"/>
    <w:uiPriority w:val="9"/>
    <w:qFormat/>
    <w:rsid w:val="00B97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1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9711F"/>
    <w:rPr>
      <w:b/>
      <w:bCs/>
    </w:rPr>
  </w:style>
  <w:style w:type="paragraph" w:styleId="a4">
    <w:name w:val="Normal (Web)"/>
    <w:basedOn w:val="a"/>
    <w:uiPriority w:val="99"/>
    <w:unhideWhenUsed/>
    <w:rsid w:val="00B971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971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971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7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75729">
      <w:bodyDiv w:val="1"/>
      <w:marLeft w:val="0"/>
      <w:marRight w:val="0"/>
      <w:marTop w:val="0"/>
      <w:marBottom w:val="0"/>
      <w:divBdr>
        <w:top w:val="none" w:sz="0" w:space="0" w:color="auto"/>
        <w:left w:val="none" w:sz="0" w:space="0" w:color="auto"/>
        <w:bottom w:val="none" w:sz="0" w:space="0" w:color="auto"/>
        <w:right w:val="none" w:sz="0" w:space="0" w:color="auto"/>
      </w:divBdr>
    </w:div>
    <w:div w:id="19181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4</cp:revision>
  <cp:lastPrinted>2020-02-17T02:36:00Z</cp:lastPrinted>
  <dcterms:created xsi:type="dcterms:W3CDTF">2018-11-02T05:24:00Z</dcterms:created>
  <dcterms:modified xsi:type="dcterms:W3CDTF">2020-02-17T07:50:00Z</dcterms:modified>
</cp:coreProperties>
</file>