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0B" w:rsidRDefault="00EC340B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40B" w:rsidRDefault="00EC340B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EC340B" w:rsidRDefault="00EC340B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EC340B" w:rsidRDefault="00EC340B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color w:val="555555"/>
          <w:sz w:val="28"/>
          <w:szCs w:val="28"/>
        </w:rPr>
      </w:pPr>
    </w:p>
    <w:p w:rsidR="00B376D8" w:rsidRDefault="00B376D8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lastRenderedPageBreak/>
        <w:t>1. Настоящий Порядок разработан в соответствии со статьей 14 Федерального закона от 29.12.2012 № 273  «Об образовании Российской Федерации», М</w:t>
      </w:r>
      <w:r w:rsidR="002E7332">
        <w:rPr>
          <w:color w:val="555555"/>
          <w:sz w:val="28"/>
          <w:szCs w:val="28"/>
        </w:rPr>
        <w:t>Б</w:t>
      </w:r>
      <w:r>
        <w:rPr>
          <w:color w:val="555555"/>
          <w:sz w:val="28"/>
          <w:szCs w:val="28"/>
        </w:rPr>
        <w:t>ОУ ДО «Кош-Агачская ДШИ» и определяет язык образования в образовательной организации.</w:t>
      </w:r>
    </w:p>
    <w:p w:rsidR="00B376D8" w:rsidRDefault="00B376D8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2. В Российской Федерации гарантируется получение образования на государственном языке Российской Федерации, а также выбор языка обучения и воспитания в пределах возможностей, предоставляемых системой образования.</w:t>
      </w:r>
    </w:p>
    <w:p w:rsidR="00B376D8" w:rsidRDefault="00B376D8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B376D8" w:rsidRDefault="00B376D8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3. В образовательных организациях образовательная деятельность осуществляется на государственном языке Российской Федерации, если настоящей статьей не установлено иное. Преподавание и изучение государственного языка Российской Федерации в рамках имеющих государственную аккредитацию образовательных программ осуществляются в соответствии с федеральными государственными образовательными стандартами, образовательными стандартами.</w:t>
      </w:r>
    </w:p>
    <w:p w:rsidR="00B376D8" w:rsidRDefault="00B376D8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B376D8" w:rsidRDefault="00B376D8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4. Граждане Российской Федерации имеют право на получение дополнительного образования на родном языке из числа языков народов Российской Федерации.</w:t>
      </w:r>
    </w:p>
    <w:p w:rsidR="00B376D8" w:rsidRDefault="00B376D8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B376D8" w:rsidRDefault="00B376D8" w:rsidP="00B376D8">
      <w:pPr>
        <w:pStyle w:val="a3"/>
        <w:shd w:val="clear" w:color="auto" w:fill="FDFD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5.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 в соответствии с законодательством Российской Федерации.</w:t>
      </w:r>
    </w:p>
    <w:p w:rsidR="00B376D8" w:rsidRPr="0050717F" w:rsidRDefault="00B376D8" w:rsidP="00AD1FF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A0416" w:rsidRPr="002A0606" w:rsidRDefault="00FA0416" w:rsidP="00AD1FF7">
      <w:pPr>
        <w:pStyle w:val="a3"/>
        <w:jc w:val="both"/>
        <w:rPr>
          <w:sz w:val="28"/>
          <w:szCs w:val="28"/>
        </w:rPr>
      </w:pPr>
    </w:p>
    <w:sectPr w:rsidR="00FA0416" w:rsidRPr="002A0606" w:rsidSect="00CC6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6F6" w:rsidRDefault="002E36F6" w:rsidP="00CA69F7">
      <w:pPr>
        <w:spacing w:after="0" w:line="240" w:lineRule="auto"/>
      </w:pPr>
      <w:r>
        <w:separator/>
      </w:r>
    </w:p>
  </w:endnote>
  <w:endnote w:type="continuationSeparator" w:id="1">
    <w:p w:rsidR="002E36F6" w:rsidRDefault="002E36F6" w:rsidP="00CA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16" w:rsidRDefault="00FA041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16" w:rsidRDefault="00FA041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16" w:rsidRDefault="00FA04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6F6" w:rsidRDefault="002E36F6" w:rsidP="00CA69F7">
      <w:pPr>
        <w:spacing w:after="0" w:line="240" w:lineRule="auto"/>
      </w:pPr>
      <w:r>
        <w:separator/>
      </w:r>
    </w:p>
  </w:footnote>
  <w:footnote w:type="continuationSeparator" w:id="1">
    <w:p w:rsidR="002E36F6" w:rsidRDefault="002E36F6" w:rsidP="00CA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16" w:rsidRDefault="00FA04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16" w:rsidRDefault="00FA041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16" w:rsidRDefault="00FA04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606"/>
    <w:rsid w:val="00022C34"/>
    <w:rsid w:val="00024D3B"/>
    <w:rsid w:val="00096278"/>
    <w:rsid w:val="000B05C2"/>
    <w:rsid w:val="000E00CA"/>
    <w:rsid w:val="0013057E"/>
    <w:rsid w:val="00190B78"/>
    <w:rsid w:val="001D0827"/>
    <w:rsid w:val="001D0F9B"/>
    <w:rsid w:val="00286C16"/>
    <w:rsid w:val="002A0606"/>
    <w:rsid w:val="002E36F6"/>
    <w:rsid w:val="002E7332"/>
    <w:rsid w:val="00341A8F"/>
    <w:rsid w:val="00357363"/>
    <w:rsid w:val="0037213D"/>
    <w:rsid w:val="00397C0D"/>
    <w:rsid w:val="003A4F80"/>
    <w:rsid w:val="004428A2"/>
    <w:rsid w:val="004716A4"/>
    <w:rsid w:val="004A2DB3"/>
    <w:rsid w:val="004A4EA7"/>
    <w:rsid w:val="004D7F4B"/>
    <w:rsid w:val="0050717F"/>
    <w:rsid w:val="00537664"/>
    <w:rsid w:val="005908FB"/>
    <w:rsid w:val="005B4374"/>
    <w:rsid w:val="005B6745"/>
    <w:rsid w:val="00627827"/>
    <w:rsid w:val="00647F3C"/>
    <w:rsid w:val="00673E41"/>
    <w:rsid w:val="00687BB8"/>
    <w:rsid w:val="006C42F5"/>
    <w:rsid w:val="00744868"/>
    <w:rsid w:val="00750FAB"/>
    <w:rsid w:val="0077289E"/>
    <w:rsid w:val="00930688"/>
    <w:rsid w:val="009738E6"/>
    <w:rsid w:val="00A06D28"/>
    <w:rsid w:val="00A62375"/>
    <w:rsid w:val="00AD1FF7"/>
    <w:rsid w:val="00B014D4"/>
    <w:rsid w:val="00B376D8"/>
    <w:rsid w:val="00C16084"/>
    <w:rsid w:val="00CA69F7"/>
    <w:rsid w:val="00CC64E9"/>
    <w:rsid w:val="00D36B98"/>
    <w:rsid w:val="00D559A1"/>
    <w:rsid w:val="00E04BD6"/>
    <w:rsid w:val="00E21918"/>
    <w:rsid w:val="00E354E2"/>
    <w:rsid w:val="00EB2906"/>
    <w:rsid w:val="00EC340B"/>
    <w:rsid w:val="00EE0E64"/>
    <w:rsid w:val="00F14A85"/>
    <w:rsid w:val="00F47054"/>
    <w:rsid w:val="00FA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0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0717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CA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A69F7"/>
    <w:rPr>
      <w:rFonts w:cs="Times New Roman"/>
    </w:rPr>
  </w:style>
  <w:style w:type="paragraph" w:styleId="a7">
    <w:name w:val="footer"/>
    <w:basedOn w:val="a"/>
    <w:link w:val="a8"/>
    <w:uiPriority w:val="99"/>
    <w:rsid w:val="00CA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69F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5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5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4</cp:revision>
  <cp:lastPrinted>2020-02-17T04:05:00Z</cp:lastPrinted>
  <dcterms:created xsi:type="dcterms:W3CDTF">2018-11-02T02:46:00Z</dcterms:created>
  <dcterms:modified xsi:type="dcterms:W3CDTF">2020-02-17T08:08:00Z</dcterms:modified>
</cp:coreProperties>
</file>